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BB" w:rsidRDefault="00535FBB" w:rsidP="00714F4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n-AU"/>
        </w:rPr>
        <w:drawing>
          <wp:inline distT="0" distB="0" distL="0" distR="0">
            <wp:extent cx="628650" cy="711466"/>
            <wp:effectExtent l="0" t="0" r="0" b="0"/>
            <wp:docPr id="1" name="Picture 1" descr="S:\GDS\Logos\PB-logo 150m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DS\Logos\PB-logo 150mm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0" cy="71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F48" w:rsidRDefault="00105A31" w:rsidP="00714F48">
      <w:pPr>
        <w:jc w:val="center"/>
        <w:rPr>
          <w:b/>
          <w:sz w:val="28"/>
        </w:rPr>
      </w:pPr>
      <w:r>
        <w:rPr>
          <w:b/>
          <w:sz w:val="28"/>
        </w:rPr>
        <w:t xml:space="preserve">Wastewater </w:t>
      </w:r>
      <w:r w:rsidR="00714F48">
        <w:rPr>
          <w:b/>
          <w:sz w:val="28"/>
        </w:rPr>
        <w:t>Applications</w:t>
      </w:r>
      <w:r w:rsidR="00535FBB">
        <w:rPr>
          <w:b/>
          <w:sz w:val="28"/>
        </w:rPr>
        <w:t xml:space="preserve"> for C</w:t>
      </w:r>
      <w:r>
        <w:rPr>
          <w:b/>
          <w:sz w:val="28"/>
        </w:rPr>
        <w:t>onnection to the CWMS</w:t>
      </w:r>
    </w:p>
    <w:p w:rsidR="006B5602" w:rsidRDefault="006B5602" w:rsidP="006B5602">
      <w:r w:rsidRPr="006B5602">
        <w:t xml:space="preserve">Council recommend </w:t>
      </w:r>
      <w:r>
        <w:t>that wh</w:t>
      </w:r>
      <w:r w:rsidRPr="006B5602">
        <w:t>ere possible your licensed plumber su</w:t>
      </w:r>
      <w:r>
        <w:t>bmit your wastewater</w:t>
      </w:r>
      <w:r w:rsidRPr="006B5602">
        <w:t xml:space="preserve"> application/drawings</w:t>
      </w:r>
      <w:r>
        <w:t xml:space="preserve"> to Council</w:t>
      </w:r>
      <w:r w:rsidRPr="006B5602">
        <w:t>. You will still need to sign the application as well as the plumber.</w:t>
      </w:r>
    </w:p>
    <w:p w:rsidR="006B5602" w:rsidRPr="006B5602" w:rsidRDefault="006B5602" w:rsidP="006B5602">
      <w:r>
        <w:t xml:space="preserve">No works are to be commenced until such time as your application has been approved by Council and you have received written conditional wastewater approval from Council. </w:t>
      </w:r>
    </w:p>
    <w:p w:rsidR="00164FE7" w:rsidRPr="006B5602" w:rsidRDefault="00105A31">
      <w:r w:rsidRPr="006B5602">
        <w:t xml:space="preserve">The completed wastewater application must </w:t>
      </w:r>
      <w:r w:rsidR="006B5602" w:rsidRPr="006B5602">
        <w:t>include the proposed sewer layout</w:t>
      </w:r>
      <w:r w:rsidRPr="006B5602">
        <w:t xml:space="preserve"> showing</w:t>
      </w:r>
      <w:r w:rsidR="00D44717" w:rsidRPr="006B5602">
        <w:t xml:space="preserve">: </w:t>
      </w:r>
    </w:p>
    <w:p w:rsidR="00D44717" w:rsidRDefault="00941B4E" w:rsidP="00D44717">
      <w:pPr>
        <w:pStyle w:val="ListParagraph"/>
        <w:numPr>
          <w:ilvl w:val="0"/>
          <w:numId w:val="1"/>
        </w:numPr>
      </w:pPr>
      <w:r>
        <w:t>Show l</w:t>
      </w:r>
      <w:r w:rsidR="006B5602">
        <w:t>ocation and length of proposed drains</w:t>
      </w:r>
    </w:p>
    <w:p w:rsidR="00D44717" w:rsidRDefault="00941B4E" w:rsidP="00D44717">
      <w:pPr>
        <w:pStyle w:val="ListParagraph"/>
        <w:numPr>
          <w:ilvl w:val="0"/>
          <w:numId w:val="1"/>
        </w:numPr>
      </w:pPr>
      <w:r>
        <w:t xml:space="preserve">Indicate </w:t>
      </w:r>
      <w:r w:rsidR="00105A31">
        <w:t xml:space="preserve">Pipe sizes, </w:t>
      </w:r>
      <w:r w:rsidR="000E7B25">
        <w:t>i.e. DN100</w:t>
      </w:r>
    </w:p>
    <w:p w:rsidR="00D44717" w:rsidRDefault="00941B4E" w:rsidP="00D44717">
      <w:pPr>
        <w:pStyle w:val="ListParagraph"/>
        <w:numPr>
          <w:ilvl w:val="0"/>
          <w:numId w:val="1"/>
        </w:numPr>
      </w:pPr>
      <w:r>
        <w:t>p</w:t>
      </w:r>
      <w:r w:rsidR="00B95E51">
        <w:t xml:space="preserve">roposed </w:t>
      </w:r>
      <w:r w:rsidR="006B5602">
        <w:t>Inspection P</w:t>
      </w:r>
      <w:r w:rsidR="00D44717">
        <w:t>oint</w:t>
      </w:r>
      <w:r w:rsidR="00105A31">
        <w:t>s</w:t>
      </w:r>
      <w:r w:rsidR="00D44717">
        <w:t xml:space="preserve"> (IP</w:t>
      </w:r>
      <w:r w:rsidR="00B95E51">
        <w:t>’s</w:t>
      </w:r>
      <w:r w:rsidR="00D44717">
        <w:t xml:space="preserve">) to be identified </w:t>
      </w:r>
    </w:p>
    <w:p w:rsidR="00D44717" w:rsidRDefault="00D44717" w:rsidP="00D44717">
      <w:pPr>
        <w:pStyle w:val="ListParagraph"/>
        <w:numPr>
          <w:ilvl w:val="0"/>
          <w:numId w:val="1"/>
        </w:numPr>
      </w:pPr>
      <w:r>
        <w:t xml:space="preserve">Location of existing septic tank to be </w:t>
      </w:r>
      <w:r w:rsidR="00B95E51">
        <w:t>shown/identified on drawing</w:t>
      </w:r>
    </w:p>
    <w:p w:rsidR="00D44717" w:rsidRDefault="00941B4E" w:rsidP="00D44717">
      <w:pPr>
        <w:pStyle w:val="ListParagraph"/>
        <w:numPr>
          <w:ilvl w:val="0"/>
          <w:numId w:val="1"/>
        </w:numPr>
      </w:pPr>
      <w:r>
        <w:t xml:space="preserve">Provide distances between </w:t>
      </w:r>
      <w:r w:rsidR="00105A31">
        <w:t xml:space="preserve">proposed drains </w:t>
      </w:r>
      <w:r>
        <w:t xml:space="preserve">and existing </w:t>
      </w:r>
      <w:r w:rsidR="00D44717">
        <w:t>buildings</w:t>
      </w:r>
      <w:r w:rsidR="00105A31">
        <w:t>/boundaries</w:t>
      </w:r>
    </w:p>
    <w:p w:rsidR="00B3149D" w:rsidRDefault="00941B4E" w:rsidP="00D44717">
      <w:pPr>
        <w:pStyle w:val="ListParagraph"/>
        <w:numPr>
          <w:ilvl w:val="0"/>
          <w:numId w:val="1"/>
        </w:numPr>
      </w:pPr>
      <w:r>
        <w:t xml:space="preserve">Show </w:t>
      </w:r>
      <w:r w:rsidR="00B3149D">
        <w:t xml:space="preserve">location </w:t>
      </w:r>
      <w:r w:rsidR="00507B8E">
        <w:t xml:space="preserve">of </w:t>
      </w:r>
      <w:r w:rsidR="00BA0A1A">
        <w:t xml:space="preserve">the required </w:t>
      </w:r>
      <w:r w:rsidR="00B95E51" w:rsidRPr="00B3149D">
        <w:rPr>
          <w:b/>
        </w:rPr>
        <w:t>sewer</w:t>
      </w:r>
      <w:r w:rsidR="00507B8E" w:rsidRPr="00B3149D">
        <w:rPr>
          <w:b/>
        </w:rPr>
        <w:t xml:space="preserve"> v</w:t>
      </w:r>
      <w:r w:rsidR="00D44717" w:rsidRPr="00B3149D">
        <w:rPr>
          <w:b/>
        </w:rPr>
        <w:t>ent and flood relief gully</w:t>
      </w:r>
      <w:r w:rsidR="000E7B25">
        <w:t xml:space="preserve"> </w:t>
      </w:r>
    </w:p>
    <w:p w:rsidR="00D44717" w:rsidRDefault="00BA0A1A" w:rsidP="00D44717">
      <w:pPr>
        <w:pStyle w:val="ListParagraph"/>
        <w:numPr>
          <w:ilvl w:val="0"/>
          <w:numId w:val="1"/>
        </w:numPr>
      </w:pPr>
      <w:r>
        <w:t>L</w:t>
      </w:r>
      <w:r w:rsidR="000E7B25">
        <w:t>ocation of</w:t>
      </w:r>
      <w:r w:rsidR="00507B8E">
        <w:t xml:space="preserve"> ho</w:t>
      </w:r>
      <w:r w:rsidR="00B95E51">
        <w:t>use and outbuildings, sheds etc.</w:t>
      </w:r>
      <w:r>
        <w:t xml:space="preserve"> in relation to boundaries.</w:t>
      </w:r>
    </w:p>
    <w:p w:rsidR="00D44717" w:rsidRDefault="00D44717" w:rsidP="00D44717">
      <w:pPr>
        <w:pStyle w:val="ListParagraph"/>
        <w:numPr>
          <w:ilvl w:val="0"/>
          <w:numId w:val="1"/>
        </w:numPr>
      </w:pPr>
      <w:r>
        <w:t xml:space="preserve">Identify </w:t>
      </w:r>
      <w:r w:rsidR="00941B4E">
        <w:t xml:space="preserve">on your drawing the location of </w:t>
      </w:r>
      <w:r>
        <w:t xml:space="preserve">Council’s </w:t>
      </w:r>
      <w:r w:rsidR="00941B4E">
        <w:t xml:space="preserve">CWMS boundary connection point </w:t>
      </w:r>
    </w:p>
    <w:p w:rsidR="00D44717" w:rsidRDefault="00D44717" w:rsidP="00D44717">
      <w:pPr>
        <w:pStyle w:val="ListParagraph"/>
        <w:numPr>
          <w:ilvl w:val="0"/>
          <w:numId w:val="1"/>
        </w:numPr>
      </w:pPr>
      <w:r>
        <w:t xml:space="preserve">Identify </w:t>
      </w:r>
      <w:r w:rsidR="00941B4E">
        <w:t xml:space="preserve">your </w:t>
      </w:r>
      <w:r>
        <w:t xml:space="preserve">proposed </w:t>
      </w:r>
      <w:r w:rsidR="00941B4E">
        <w:t xml:space="preserve">connection </w:t>
      </w:r>
      <w:r w:rsidR="00B95E51">
        <w:t>I</w:t>
      </w:r>
      <w:r w:rsidR="00941B4E">
        <w:t>P</w:t>
      </w:r>
      <w:r>
        <w:t xml:space="preserve"> (</w:t>
      </w:r>
      <w:r w:rsidR="00105A31">
        <w:t xml:space="preserve">must be within </w:t>
      </w:r>
      <w:r w:rsidR="00507B8E">
        <w:t>1.5m from</w:t>
      </w:r>
      <w:r>
        <w:t xml:space="preserve"> </w:t>
      </w:r>
      <w:r w:rsidR="00105A31">
        <w:t>Council connection point</w:t>
      </w:r>
      <w:r>
        <w:t>)</w:t>
      </w:r>
      <w:r w:rsidR="00507B8E">
        <w:t xml:space="preserve"> </w:t>
      </w:r>
    </w:p>
    <w:p w:rsidR="00D44717" w:rsidRDefault="00507B8E" w:rsidP="00D44717">
      <w:pPr>
        <w:pStyle w:val="ListParagraph"/>
        <w:numPr>
          <w:ilvl w:val="0"/>
          <w:numId w:val="1"/>
        </w:numPr>
      </w:pPr>
      <w:r>
        <w:t xml:space="preserve">Show </w:t>
      </w:r>
      <w:r w:rsidR="00941B4E">
        <w:t xml:space="preserve">name and </w:t>
      </w:r>
      <w:r>
        <w:t xml:space="preserve">location of </w:t>
      </w:r>
      <w:r w:rsidR="00941B4E">
        <w:t>road(</w:t>
      </w:r>
      <w:r>
        <w:t xml:space="preserve">s) </w:t>
      </w:r>
      <w:r w:rsidR="00941B4E">
        <w:t>that bound your property</w:t>
      </w:r>
      <w:r>
        <w:t xml:space="preserve"> </w:t>
      </w:r>
    </w:p>
    <w:p w:rsidR="006B5602" w:rsidRPr="006B5602" w:rsidRDefault="006B5602" w:rsidP="006B5602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Drawing </w:t>
      </w:r>
      <w:r w:rsidRPr="006B5602">
        <w:rPr>
          <w:sz w:val="16"/>
          <w:szCs w:val="16"/>
        </w:rPr>
        <w:t>Example</w:t>
      </w:r>
      <w:r w:rsidR="00F31EFB">
        <w:rPr>
          <w:sz w:val="16"/>
          <w:szCs w:val="16"/>
        </w:rPr>
        <w:t>:</w:t>
      </w:r>
    </w:p>
    <w:p w:rsidR="000E7B25" w:rsidRDefault="000E7B25" w:rsidP="00535FBB">
      <w:pPr>
        <w:jc w:val="center"/>
      </w:pPr>
      <w:r>
        <w:rPr>
          <w:noProof/>
          <w:lang w:eastAsia="en-AU"/>
        </w:rPr>
        <w:drawing>
          <wp:inline distT="0" distB="0" distL="0" distR="0" wp14:anchorId="795FFB7E" wp14:editId="7240061C">
            <wp:extent cx="5539980" cy="47339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61" t="7978" r="66097" b="45256"/>
                    <a:stretch/>
                  </pic:blipFill>
                  <pic:spPr bwMode="auto">
                    <a:xfrm>
                      <a:off x="0" y="0"/>
                      <a:ext cx="5574583" cy="4763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7B25" w:rsidSect="00F31EFB">
      <w:footerReference w:type="default" r:id="rId10"/>
      <w:pgSz w:w="11906" w:h="16838" w:code="9"/>
      <w:pgMar w:top="794" w:right="1440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65" w:rsidRDefault="00CA4765" w:rsidP="000E7B25">
      <w:pPr>
        <w:spacing w:after="0" w:line="240" w:lineRule="auto"/>
      </w:pPr>
      <w:r>
        <w:separator/>
      </w:r>
    </w:p>
  </w:endnote>
  <w:endnote w:type="continuationSeparator" w:id="0">
    <w:p w:rsidR="00CA4765" w:rsidRDefault="00CA4765" w:rsidP="000E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25" w:rsidRPr="000E7B25" w:rsidRDefault="000E7B25" w:rsidP="000E7B25">
    <w:pPr>
      <w:rPr>
        <w:sz w:val="16"/>
        <w:szCs w:val="16"/>
      </w:rPr>
    </w:pPr>
    <w:r w:rsidRPr="000E7B25">
      <w:rPr>
        <w:sz w:val="16"/>
        <w:szCs w:val="16"/>
      </w:rPr>
      <w:t>The</w:t>
    </w:r>
    <w:r w:rsidR="00EC4D01">
      <w:rPr>
        <w:sz w:val="16"/>
        <w:szCs w:val="16"/>
      </w:rPr>
      <w:t xml:space="preserve"> attached site plan is a rough guide to assist applicants in drawing up their own onsite wastewater plan relating to proposed new drains for connection to a CWMS point.</w:t>
    </w:r>
    <w:r w:rsidR="00EC4D01">
      <w:rPr>
        <w:sz w:val="16"/>
        <w:szCs w:val="16"/>
      </w:rPr>
      <w:tab/>
    </w:r>
    <w:r w:rsidR="00EC4D01">
      <w:rPr>
        <w:sz w:val="16"/>
        <w:szCs w:val="16"/>
      </w:rPr>
      <w:tab/>
    </w:r>
    <w:r w:rsidR="00EC4D01">
      <w:rPr>
        <w:sz w:val="16"/>
        <w:szCs w:val="16"/>
      </w:rPr>
      <w:tab/>
    </w:r>
    <w:r w:rsidR="00EC4D01">
      <w:rPr>
        <w:sz w:val="16"/>
        <w:szCs w:val="16"/>
      </w:rPr>
      <w:tab/>
    </w:r>
    <w:r w:rsidR="00EC4D01">
      <w:rPr>
        <w:sz w:val="16"/>
        <w:szCs w:val="16"/>
      </w:rPr>
      <w:tab/>
    </w:r>
    <w:r w:rsidR="00EC4D01">
      <w:rPr>
        <w:sz w:val="16"/>
        <w:szCs w:val="16"/>
      </w:rPr>
      <w:tab/>
    </w:r>
    <w:r w:rsidR="00EC4D01">
      <w:rPr>
        <w:sz w:val="16"/>
        <w:szCs w:val="16"/>
      </w:rPr>
      <w:tab/>
    </w:r>
    <w:r w:rsidR="00EC4D01">
      <w:rPr>
        <w:sz w:val="16"/>
        <w:szCs w:val="16"/>
      </w:rPr>
      <w:tab/>
    </w:r>
    <w:r w:rsidR="00EC4D01">
      <w:rPr>
        <w:sz w:val="16"/>
        <w:szCs w:val="16"/>
      </w:rPr>
      <w:tab/>
      <w:t xml:space="preserve"> </w:t>
    </w:r>
  </w:p>
  <w:p w:rsidR="000E7B25" w:rsidRDefault="000E7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65" w:rsidRDefault="00CA4765" w:rsidP="000E7B25">
      <w:pPr>
        <w:spacing w:after="0" w:line="240" w:lineRule="auto"/>
      </w:pPr>
      <w:r>
        <w:separator/>
      </w:r>
    </w:p>
  </w:footnote>
  <w:footnote w:type="continuationSeparator" w:id="0">
    <w:p w:rsidR="00CA4765" w:rsidRDefault="00CA4765" w:rsidP="000E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D44"/>
    <w:multiLevelType w:val="hybridMultilevel"/>
    <w:tmpl w:val="2236D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17"/>
    <w:rsid w:val="00052030"/>
    <w:rsid w:val="000A629F"/>
    <w:rsid w:val="000C3372"/>
    <w:rsid w:val="000E7B25"/>
    <w:rsid w:val="000F1E3F"/>
    <w:rsid w:val="00105A31"/>
    <w:rsid w:val="00164FE7"/>
    <w:rsid w:val="00252B8B"/>
    <w:rsid w:val="00260984"/>
    <w:rsid w:val="00267137"/>
    <w:rsid w:val="003418DA"/>
    <w:rsid w:val="00507B8E"/>
    <w:rsid w:val="00535FBB"/>
    <w:rsid w:val="005672FE"/>
    <w:rsid w:val="006B5602"/>
    <w:rsid w:val="006D2F78"/>
    <w:rsid w:val="00714F48"/>
    <w:rsid w:val="00941B4E"/>
    <w:rsid w:val="00A16047"/>
    <w:rsid w:val="00B3149D"/>
    <w:rsid w:val="00B95E51"/>
    <w:rsid w:val="00BA0A1A"/>
    <w:rsid w:val="00CA4765"/>
    <w:rsid w:val="00D44717"/>
    <w:rsid w:val="00E83C2B"/>
    <w:rsid w:val="00EC4D01"/>
    <w:rsid w:val="00F3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25"/>
  </w:style>
  <w:style w:type="paragraph" w:styleId="Footer">
    <w:name w:val="footer"/>
    <w:basedOn w:val="Normal"/>
    <w:link w:val="FooterChar"/>
    <w:uiPriority w:val="99"/>
    <w:unhideWhenUsed/>
    <w:rsid w:val="000E7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25"/>
  </w:style>
  <w:style w:type="paragraph" w:styleId="BalloonText">
    <w:name w:val="Balloon Text"/>
    <w:basedOn w:val="Normal"/>
    <w:link w:val="BalloonTextChar"/>
    <w:uiPriority w:val="99"/>
    <w:semiHidden/>
    <w:unhideWhenUsed/>
    <w:rsid w:val="0034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25"/>
  </w:style>
  <w:style w:type="paragraph" w:styleId="Footer">
    <w:name w:val="footer"/>
    <w:basedOn w:val="Normal"/>
    <w:link w:val="FooterChar"/>
    <w:uiPriority w:val="99"/>
    <w:unhideWhenUsed/>
    <w:rsid w:val="000E7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25"/>
  </w:style>
  <w:style w:type="paragraph" w:styleId="BalloonText">
    <w:name w:val="Balloon Text"/>
    <w:basedOn w:val="Normal"/>
    <w:link w:val="BalloonTextChar"/>
    <w:uiPriority w:val="99"/>
    <w:semiHidden/>
    <w:unhideWhenUsed/>
    <w:rsid w:val="0034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Woolford</dc:creator>
  <cp:lastModifiedBy>Sally Kent</cp:lastModifiedBy>
  <cp:revision>2</cp:revision>
  <cp:lastPrinted>2018-06-28T05:06:00Z</cp:lastPrinted>
  <dcterms:created xsi:type="dcterms:W3CDTF">2018-06-28T06:02:00Z</dcterms:created>
  <dcterms:modified xsi:type="dcterms:W3CDTF">2018-06-28T06:02:00Z</dcterms:modified>
</cp:coreProperties>
</file>