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9E" w:rsidRDefault="00351C9E" w:rsidP="00351C9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DISTRICT COUNCIL OF PETERBOROUGH</w:t>
      </w:r>
    </w:p>
    <w:p w:rsidR="00351C9E" w:rsidRDefault="00351C9E" w:rsidP="00351C9E">
      <w:pPr>
        <w:pStyle w:val="Default"/>
        <w:jc w:val="center"/>
        <w:rPr>
          <w:sz w:val="22"/>
          <w:szCs w:val="22"/>
        </w:rPr>
      </w:pPr>
      <w:r w:rsidRPr="005C55AE">
        <w:rPr>
          <w:b/>
          <w:bCs/>
          <w:sz w:val="22"/>
          <w:szCs w:val="22"/>
          <w:u w:val="single"/>
        </w:rPr>
        <w:t>DRAFT</w:t>
      </w:r>
      <w:r>
        <w:rPr>
          <w:b/>
          <w:bCs/>
          <w:sz w:val="22"/>
          <w:szCs w:val="22"/>
        </w:rPr>
        <w:t xml:space="preserve"> COMMUNITY LAND MANAGEMENT PLAN</w:t>
      </w:r>
    </w:p>
    <w:p w:rsidR="00351C9E" w:rsidRDefault="00351C9E" w:rsidP="00351C9E">
      <w:pPr>
        <w:pStyle w:val="Default"/>
        <w:jc w:val="center"/>
        <w:rPr>
          <w:b/>
          <w:bCs/>
          <w:sz w:val="22"/>
          <w:szCs w:val="22"/>
        </w:rPr>
      </w:pPr>
    </w:p>
    <w:p w:rsidR="00351C9E" w:rsidRDefault="00F776E4" w:rsidP="00351C9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Section 486 in the Hundred of Yongala</w:t>
      </w:r>
    </w:p>
    <w:p w:rsidR="00351C9E" w:rsidRDefault="00351C9E" w:rsidP="00351C9E">
      <w:pPr>
        <w:pStyle w:val="Default"/>
        <w:jc w:val="center"/>
        <w:rPr>
          <w:sz w:val="22"/>
          <w:szCs w:val="22"/>
        </w:rPr>
      </w:pPr>
    </w:p>
    <w:p w:rsidR="00351C9E" w:rsidRDefault="00351C9E" w:rsidP="0093610D">
      <w:pPr>
        <w:pStyle w:val="Heading1"/>
      </w:pPr>
      <w:r>
        <w:t xml:space="preserve">INTRODUCTION </w:t>
      </w:r>
    </w:p>
    <w:p w:rsidR="00351C9E" w:rsidRDefault="00351C9E" w:rsidP="00A94111">
      <w:pPr>
        <w:pStyle w:val="Level1"/>
      </w:pPr>
      <w:r>
        <w:t>This community land management plan (</w:t>
      </w:r>
      <w:r>
        <w:rPr>
          <w:b/>
          <w:bCs/>
        </w:rPr>
        <w:t>CLMP</w:t>
      </w:r>
      <w:r>
        <w:t xml:space="preserve">) has been prepared by the District Council of </w:t>
      </w:r>
      <w:r w:rsidR="00D10E24">
        <w:t>Peterborough</w:t>
      </w:r>
      <w:r>
        <w:t xml:space="preserve"> (</w:t>
      </w:r>
      <w:r>
        <w:rPr>
          <w:b/>
          <w:bCs/>
        </w:rPr>
        <w:t>Council</w:t>
      </w:r>
      <w:r>
        <w:t xml:space="preserve">) in fulfilment of its obligations under section 196 of the </w:t>
      </w:r>
      <w:r>
        <w:rPr>
          <w:i/>
          <w:iCs/>
        </w:rPr>
        <w:t xml:space="preserve">Local Government Act 1999 </w:t>
      </w:r>
      <w:r>
        <w:t>(</w:t>
      </w:r>
      <w:r>
        <w:rPr>
          <w:b/>
          <w:bCs/>
        </w:rPr>
        <w:t>the Act</w:t>
      </w:r>
      <w:r>
        <w:t xml:space="preserve">) </w:t>
      </w:r>
    </w:p>
    <w:p w:rsidR="00351C9E" w:rsidRDefault="00351C9E" w:rsidP="0093610D">
      <w:pPr>
        <w:pStyle w:val="Heading1"/>
      </w:pPr>
      <w:r>
        <w:t xml:space="preserve">LAND TO WHICH THIS CLMP APPLIES </w:t>
      </w:r>
    </w:p>
    <w:p w:rsidR="00351C9E" w:rsidRDefault="00351C9E" w:rsidP="00A94111">
      <w:pPr>
        <w:pStyle w:val="Level1"/>
        <w:rPr>
          <w:szCs w:val="22"/>
        </w:rPr>
      </w:pPr>
      <w:r>
        <w:rPr>
          <w:szCs w:val="22"/>
        </w:rPr>
        <w:t xml:space="preserve">This CLMP applies to section 486 in the Hundred of </w:t>
      </w:r>
      <w:r w:rsidR="00D10E24">
        <w:rPr>
          <w:szCs w:val="22"/>
        </w:rPr>
        <w:t>Yongala</w:t>
      </w:r>
      <w:r>
        <w:rPr>
          <w:szCs w:val="22"/>
        </w:rPr>
        <w:t xml:space="preserve"> (</w:t>
      </w:r>
      <w:r w:rsidR="00D10E24">
        <w:rPr>
          <w:szCs w:val="22"/>
        </w:rPr>
        <w:t>CR</w:t>
      </w:r>
      <w:r>
        <w:rPr>
          <w:szCs w:val="22"/>
        </w:rPr>
        <w:t xml:space="preserve"> </w:t>
      </w:r>
      <w:r w:rsidR="00D10E24">
        <w:rPr>
          <w:szCs w:val="22"/>
        </w:rPr>
        <w:t>5388/642</w:t>
      </w:r>
      <w:r>
        <w:rPr>
          <w:szCs w:val="22"/>
        </w:rPr>
        <w:t xml:space="preserve">) which is situated at </w:t>
      </w:r>
      <w:r w:rsidR="00D10E24">
        <w:rPr>
          <w:szCs w:val="22"/>
        </w:rPr>
        <w:t xml:space="preserve">1 </w:t>
      </w:r>
      <w:r w:rsidR="00D10E24" w:rsidRPr="00A94111">
        <w:t>Telford</w:t>
      </w:r>
      <w:r w:rsidR="00D10E24">
        <w:rPr>
          <w:szCs w:val="22"/>
        </w:rPr>
        <w:t xml:space="preserve"> Avenue, Peterborough</w:t>
      </w:r>
      <w:r>
        <w:rPr>
          <w:szCs w:val="22"/>
        </w:rPr>
        <w:t>, South Australia (</w:t>
      </w:r>
      <w:r>
        <w:rPr>
          <w:b/>
          <w:bCs/>
          <w:szCs w:val="22"/>
        </w:rPr>
        <w:t>the Land</w:t>
      </w:r>
      <w:r>
        <w:rPr>
          <w:szCs w:val="22"/>
        </w:rPr>
        <w:t xml:space="preserve">). </w:t>
      </w:r>
      <w:r w:rsidR="00704012">
        <w:rPr>
          <w:szCs w:val="22"/>
        </w:rPr>
        <w:t xml:space="preserve">See </w:t>
      </w:r>
      <w:r w:rsidR="0060127C">
        <w:rPr>
          <w:szCs w:val="22"/>
        </w:rPr>
        <w:t>the attached map.</w:t>
      </w:r>
    </w:p>
    <w:p w:rsidR="005C55AE" w:rsidRDefault="005C55AE" w:rsidP="00A94111">
      <w:pPr>
        <w:pStyle w:val="Level1"/>
        <w:rPr>
          <w:szCs w:val="22"/>
        </w:rPr>
      </w:pPr>
      <w:r>
        <w:rPr>
          <w:szCs w:val="22"/>
        </w:rPr>
        <w:t>The Land is situated adjacent to other land that is owned by the Council and is managed together with the Land</w:t>
      </w:r>
      <w:r w:rsidR="001C4EA8">
        <w:rPr>
          <w:szCs w:val="22"/>
        </w:rPr>
        <w:t>. This CLMP applies only to the Land.</w:t>
      </w:r>
    </w:p>
    <w:p w:rsidR="00351C9E" w:rsidRDefault="00351C9E" w:rsidP="0093610D">
      <w:pPr>
        <w:pStyle w:val="Heading1"/>
      </w:pPr>
      <w:r>
        <w:t xml:space="preserve">OWNER </w:t>
      </w:r>
    </w:p>
    <w:p w:rsidR="00351C9E" w:rsidRDefault="00351C9E" w:rsidP="00A94111">
      <w:pPr>
        <w:pStyle w:val="Level1"/>
        <w:rPr>
          <w:szCs w:val="22"/>
        </w:rPr>
      </w:pPr>
      <w:r>
        <w:rPr>
          <w:szCs w:val="22"/>
        </w:rPr>
        <w:t xml:space="preserve">The Land is owned by the </w:t>
      </w:r>
      <w:r w:rsidR="00527EC1">
        <w:rPr>
          <w:szCs w:val="22"/>
        </w:rPr>
        <w:t>Crown and is under the care, control and management of the Council</w:t>
      </w:r>
      <w:r>
        <w:rPr>
          <w:szCs w:val="22"/>
        </w:rPr>
        <w:t xml:space="preserve">. </w:t>
      </w:r>
    </w:p>
    <w:p w:rsidR="00351C9E" w:rsidRDefault="00351C9E" w:rsidP="0093610D">
      <w:pPr>
        <w:pStyle w:val="Heading1"/>
      </w:pPr>
      <w:r>
        <w:t xml:space="preserve">NATURE OF ANY TRUST, DEDICATION OR RESTRICTION </w:t>
      </w:r>
    </w:p>
    <w:p w:rsidR="00351C9E" w:rsidRDefault="00527EC1" w:rsidP="00A94111">
      <w:pPr>
        <w:pStyle w:val="Level1"/>
        <w:rPr>
          <w:szCs w:val="22"/>
        </w:rPr>
      </w:pPr>
      <w:r>
        <w:rPr>
          <w:szCs w:val="22"/>
        </w:rPr>
        <w:t xml:space="preserve">The Land is dedicated for Tourist Railway and Water Management purposes pursuant to the </w:t>
      </w:r>
      <w:r w:rsidRPr="00527EC1">
        <w:rPr>
          <w:i/>
          <w:szCs w:val="22"/>
        </w:rPr>
        <w:t xml:space="preserve">Crown Lands </w:t>
      </w:r>
      <w:r w:rsidRPr="00A94111">
        <w:rPr>
          <w:szCs w:val="22"/>
        </w:rPr>
        <w:t>Act</w:t>
      </w:r>
      <w:r w:rsidRPr="00527EC1">
        <w:rPr>
          <w:i/>
          <w:szCs w:val="22"/>
        </w:rPr>
        <w:t xml:space="preserve"> 1929</w:t>
      </w:r>
      <w:r>
        <w:rPr>
          <w:szCs w:val="22"/>
        </w:rPr>
        <w:t xml:space="preserve"> (SA), by Government Gazette 04/06/2009 at page 2267.</w:t>
      </w:r>
      <w:r w:rsidR="00DB021F">
        <w:rPr>
          <w:szCs w:val="22"/>
        </w:rPr>
        <w:t xml:space="preserve"> The </w:t>
      </w:r>
      <w:r w:rsidR="00790785">
        <w:rPr>
          <w:szCs w:val="22"/>
        </w:rPr>
        <w:t xml:space="preserve">dedication of the Land continues in force under the provisions of the </w:t>
      </w:r>
      <w:r w:rsidR="00790785" w:rsidRPr="00DB021F">
        <w:rPr>
          <w:i/>
          <w:szCs w:val="22"/>
        </w:rPr>
        <w:t>Crown Land Management Act 2009</w:t>
      </w:r>
      <w:r w:rsidR="00790785">
        <w:rPr>
          <w:szCs w:val="22"/>
        </w:rPr>
        <w:t xml:space="preserve"> (SA)</w:t>
      </w:r>
      <w:r w:rsidR="00790785" w:rsidRPr="00DB021F">
        <w:rPr>
          <w:szCs w:val="22"/>
        </w:rPr>
        <w:t>.</w:t>
      </w:r>
    </w:p>
    <w:p w:rsidR="00351C9E" w:rsidRDefault="00351C9E" w:rsidP="0093610D">
      <w:pPr>
        <w:pStyle w:val="Heading1"/>
      </w:pPr>
      <w:r>
        <w:t xml:space="preserve">PROVISIONS REQUIRED BY OWNER </w:t>
      </w:r>
    </w:p>
    <w:p w:rsidR="000D52E8" w:rsidRDefault="000D52E8" w:rsidP="00A94111">
      <w:pPr>
        <w:pStyle w:val="Level1"/>
        <w:rPr>
          <w:szCs w:val="22"/>
        </w:rPr>
      </w:pPr>
      <w:r w:rsidRPr="00DB021F">
        <w:rPr>
          <w:szCs w:val="22"/>
        </w:rPr>
        <w:t xml:space="preserve">The Council must manage the land in accordance with the dedicated purpose, pursuant to the </w:t>
      </w:r>
      <w:r w:rsidRPr="0060127C">
        <w:rPr>
          <w:i/>
          <w:szCs w:val="22"/>
        </w:rPr>
        <w:t>Crown Land Management</w:t>
      </w:r>
      <w:r w:rsidRPr="00DB021F">
        <w:rPr>
          <w:i/>
          <w:szCs w:val="22"/>
        </w:rPr>
        <w:t xml:space="preserve"> Act 2009</w:t>
      </w:r>
      <w:r w:rsidR="00DB021F">
        <w:rPr>
          <w:szCs w:val="22"/>
        </w:rPr>
        <w:t xml:space="preserve"> (SA)</w:t>
      </w:r>
      <w:r w:rsidRPr="00DB021F">
        <w:rPr>
          <w:szCs w:val="22"/>
        </w:rPr>
        <w:t>.</w:t>
      </w:r>
    </w:p>
    <w:p w:rsidR="00351C9E" w:rsidRDefault="00527EC1" w:rsidP="00A94111">
      <w:pPr>
        <w:pStyle w:val="Level1"/>
        <w:rPr>
          <w:szCs w:val="22"/>
        </w:rPr>
      </w:pPr>
      <w:r w:rsidRPr="00DB021F">
        <w:rPr>
          <w:szCs w:val="22"/>
          <w:highlight w:val="yellow"/>
        </w:rPr>
        <w:t>[</w:t>
      </w:r>
      <w:proofErr w:type="gramStart"/>
      <w:r w:rsidR="00DB021F" w:rsidRPr="00DB021F">
        <w:rPr>
          <w:szCs w:val="22"/>
          <w:highlight w:val="yellow"/>
        </w:rPr>
        <w:t>to</w:t>
      </w:r>
      <w:proofErr w:type="gramEnd"/>
      <w:r w:rsidR="00DB021F" w:rsidRPr="00DB021F">
        <w:rPr>
          <w:szCs w:val="22"/>
          <w:highlight w:val="yellow"/>
        </w:rPr>
        <w:t xml:space="preserve"> be confirmed</w:t>
      </w:r>
      <w:r w:rsidR="00DB021F" w:rsidRPr="00A94111">
        <w:rPr>
          <w:szCs w:val="22"/>
          <w:highlight w:val="yellow"/>
        </w:rPr>
        <w:t xml:space="preserve"> by </w:t>
      </w:r>
      <w:r w:rsidR="00DB021F" w:rsidRPr="00DB021F">
        <w:rPr>
          <w:szCs w:val="22"/>
          <w:highlight w:val="yellow"/>
        </w:rPr>
        <w:t>Minister for Environment and Water</w:t>
      </w:r>
      <w:r w:rsidR="00075DF3" w:rsidRPr="00DB021F">
        <w:rPr>
          <w:szCs w:val="22"/>
          <w:highlight w:val="yellow"/>
        </w:rPr>
        <w:t>]</w:t>
      </w:r>
    </w:p>
    <w:p w:rsidR="00351C9E" w:rsidRPr="0093610D" w:rsidRDefault="00351C9E" w:rsidP="00351C9E">
      <w:pPr>
        <w:pStyle w:val="Heading1"/>
      </w:pPr>
      <w:r>
        <w:t xml:space="preserve">PURPOSE FOR WHICH LAND IS HELD </w:t>
      </w:r>
    </w:p>
    <w:p w:rsidR="00351C9E" w:rsidRDefault="00351C9E" w:rsidP="00B9340B">
      <w:pPr>
        <w:pStyle w:val="Level1"/>
        <w:rPr>
          <w:szCs w:val="22"/>
        </w:rPr>
      </w:pPr>
      <w:r>
        <w:rPr>
          <w:szCs w:val="22"/>
        </w:rPr>
        <w:t xml:space="preserve">The Land </w:t>
      </w:r>
      <w:r w:rsidR="00075DF3">
        <w:rPr>
          <w:szCs w:val="22"/>
        </w:rPr>
        <w:t>is</w:t>
      </w:r>
      <w:r>
        <w:rPr>
          <w:szCs w:val="22"/>
        </w:rPr>
        <w:t xml:space="preserve"> </w:t>
      </w:r>
      <w:r w:rsidR="00DB021F">
        <w:rPr>
          <w:szCs w:val="22"/>
        </w:rPr>
        <w:t>held</w:t>
      </w:r>
      <w:r>
        <w:rPr>
          <w:szCs w:val="22"/>
        </w:rPr>
        <w:t xml:space="preserve"> for the following purposes</w:t>
      </w:r>
      <w:r w:rsidR="00DB021F">
        <w:rPr>
          <w:szCs w:val="22"/>
        </w:rPr>
        <w:t xml:space="preserve"> consistently with its dedication</w:t>
      </w:r>
      <w:r>
        <w:rPr>
          <w:szCs w:val="22"/>
        </w:rPr>
        <w:t xml:space="preserve">: </w:t>
      </w:r>
    </w:p>
    <w:p w:rsidR="00351C9E" w:rsidRPr="000D52E8" w:rsidRDefault="00351C9E" w:rsidP="00A94111">
      <w:pPr>
        <w:pStyle w:val="Level1"/>
        <w:numPr>
          <w:ilvl w:val="0"/>
          <w:numId w:val="24"/>
        </w:numPr>
        <w:rPr>
          <w:szCs w:val="22"/>
        </w:rPr>
      </w:pPr>
      <w:r w:rsidRPr="000D52E8">
        <w:rPr>
          <w:szCs w:val="22"/>
        </w:rPr>
        <w:t xml:space="preserve">to provide </w:t>
      </w:r>
      <w:r w:rsidR="000D52E8" w:rsidRPr="000D52E8">
        <w:rPr>
          <w:szCs w:val="22"/>
        </w:rPr>
        <w:t>a location for the construction and operation of a Tourist Railway and associated facilities</w:t>
      </w:r>
      <w:r w:rsidRPr="000D52E8">
        <w:rPr>
          <w:szCs w:val="22"/>
        </w:rPr>
        <w:t xml:space="preserve"> </w:t>
      </w:r>
      <w:r w:rsidR="00075DF3" w:rsidRPr="000D52E8">
        <w:rPr>
          <w:szCs w:val="22"/>
        </w:rPr>
        <w:t>consistently with the dedication of the Land</w:t>
      </w:r>
      <w:r w:rsidRPr="000D52E8">
        <w:rPr>
          <w:szCs w:val="22"/>
        </w:rPr>
        <w:t xml:space="preserve">; </w:t>
      </w:r>
      <w:r w:rsidR="00D84F35">
        <w:rPr>
          <w:szCs w:val="22"/>
        </w:rPr>
        <w:t>and</w:t>
      </w:r>
    </w:p>
    <w:p w:rsidR="000D52E8" w:rsidRDefault="000D52E8" w:rsidP="00A94111">
      <w:pPr>
        <w:pStyle w:val="Level1"/>
        <w:numPr>
          <w:ilvl w:val="0"/>
          <w:numId w:val="24"/>
        </w:numPr>
        <w:rPr>
          <w:szCs w:val="22"/>
        </w:rPr>
      </w:pPr>
      <w:proofErr w:type="gramStart"/>
      <w:r w:rsidRPr="000D52E8">
        <w:rPr>
          <w:szCs w:val="22"/>
        </w:rPr>
        <w:t>to</w:t>
      </w:r>
      <w:proofErr w:type="gramEnd"/>
      <w:r w:rsidRPr="000D52E8">
        <w:rPr>
          <w:szCs w:val="22"/>
        </w:rPr>
        <w:t xml:space="preserve"> </w:t>
      </w:r>
      <w:r w:rsidR="00915A78">
        <w:rPr>
          <w:szCs w:val="22"/>
        </w:rPr>
        <w:t>be used</w:t>
      </w:r>
      <w:r w:rsidRPr="000D52E8">
        <w:rPr>
          <w:szCs w:val="22"/>
        </w:rPr>
        <w:t xml:space="preserve"> for Water Management consistently </w:t>
      </w:r>
      <w:r w:rsidR="00D84F35">
        <w:rPr>
          <w:szCs w:val="22"/>
        </w:rPr>
        <w:t>with the dedication of the Land.</w:t>
      </w:r>
    </w:p>
    <w:p w:rsidR="00351C9E" w:rsidRPr="005C55AE" w:rsidRDefault="00351C9E" w:rsidP="0093610D">
      <w:pPr>
        <w:pStyle w:val="Heading1"/>
      </w:pPr>
      <w:r w:rsidRPr="005C55AE">
        <w:t xml:space="preserve">APPLICABLE COUNCIL POLICIES </w:t>
      </w:r>
    </w:p>
    <w:p w:rsidR="00351C9E" w:rsidRPr="00883B6F" w:rsidRDefault="00351C9E" w:rsidP="0093610D">
      <w:pPr>
        <w:pStyle w:val="Heading2"/>
      </w:pPr>
      <w:r w:rsidRPr="00883B6F">
        <w:t xml:space="preserve">Council Policies </w:t>
      </w:r>
    </w:p>
    <w:p w:rsidR="00351C9E" w:rsidRPr="00883B6F" w:rsidRDefault="00351C9E" w:rsidP="00B9340B">
      <w:pPr>
        <w:pStyle w:val="Level1"/>
        <w:rPr>
          <w:rFonts w:eastAsia="SimSun" w:cs="Arial"/>
          <w:color w:val="000000"/>
        </w:rPr>
      </w:pPr>
      <w:r w:rsidRPr="00883B6F">
        <w:rPr>
          <w:rFonts w:eastAsia="SimSun" w:cs="Arial"/>
          <w:color w:val="000000"/>
        </w:rPr>
        <w:t xml:space="preserve">This </w:t>
      </w:r>
      <w:r w:rsidR="00F01A4F" w:rsidRPr="00883B6F">
        <w:rPr>
          <w:rFonts w:eastAsia="SimSun" w:cs="Arial"/>
          <w:color w:val="000000"/>
        </w:rPr>
        <w:t>CLMP</w:t>
      </w:r>
      <w:r w:rsidRPr="00883B6F">
        <w:rPr>
          <w:rFonts w:eastAsia="SimSun" w:cs="Arial"/>
          <w:color w:val="000000"/>
        </w:rPr>
        <w:t xml:space="preserve"> must identify </w:t>
      </w:r>
      <w:r w:rsidR="006510ED" w:rsidRPr="00883B6F">
        <w:rPr>
          <w:rFonts w:eastAsia="SimSun" w:cs="Arial"/>
          <w:color w:val="000000"/>
        </w:rPr>
        <w:t xml:space="preserve">key </w:t>
      </w:r>
      <w:r w:rsidRPr="00883B6F">
        <w:rPr>
          <w:rFonts w:eastAsia="SimSun" w:cs="Arial"/>
          <w:color w:val="000000"/>
        </w:rPr>
        <w:t xml:space="preserve">Council policies for the management of </w:t>
      </w:r>
      <w:r w:rsidR="00923441" w:rsidRPr="00883B6F">
        <w:rPr>
          <w:rFonts w:eastAsia="SimSun" w:cs="Arial"/>
          <w:color w:val="000000"/>
        </w:rPr>
        <w:t>the Land</w:t>
      </w:r>
      <w:r w:rsidRPr="00883B6F">
        <w:rPr>
          <w:rFonts w:eastAsia="SimSun" w:cs="Arial"/>
          <w:color w:val="000000"/>
        </w:rPr>
        <w:t xml:space="preserve">. </w:t>
      </w:r>
      <w:r w:rsidR="004D7E9D" w:rsidRPr="00883B6F">
        <w:rPr>
          <w:rFonts w:eastAsia="SimSun" w:cs="Arial"/>
          <w:color w:val="000000"/>
        </w:rPr>
        <w:t xml:space="preserve">The relevant </w:t>
      </w:r>
      <w:r w:rsidR="004D7E9D" w:rsidRPr="00B9340B">
        <w:rPr>
          <w:szCs w:val="22"/>
        </w:rPr>
        <w:t>policies</w:t>
      </w:r>
      <w:r w:rsidR="004D7E9D" w:rsidRPr="00883B6F">
        <w:rPr>
          <w:rFonts w:eastAsia="SimSun" w:cs="Arial"/>
          <w:color w:val="000000"/>
        </w:rPr>
        <w:t xml:space="preserve"> of the District Council of Peterborough at the date of this CLMP are:</w:t>
      </w:r>
    </w:p>
    <w:p w:rsidR="004D7E9D" w:rsidRPr="00B9340B" w:rsidRDefault="004D7E9D" w:rsidP="00B9340B">
      <w:pPr>
        <w:pStyle w:val="Level1"/>
        <w:numPr>
          <w:ilvl w:val="0"/>
          <w:numId w:val="24"/>
        </w:numPr>
        <w:rPr>
          <w:szCs w:val="22"/>
        </w:rPr>
      </w:pPr>
      <w:r w:rsidRPr="00B9340B">
        <w:rPr>
          <w:szCs w:val="22"/>
        </w:rPr>
        <w:lastRenderedPageBreak/>
        <w:t>Disposal of Land and Assets Policy;</w:t>
      </w:r>
    </w:p>
    <w:p w:rsidR="004D7E9D" w:rsidRPr="00B9340B" w:rsidRDefault="004D7E9D" w:rsidP="00B9340B">
      <w:pPr>
        <w:pStyle w:val="Level1"/>
        <w:numPr>
          <w:ilvl w:val="0"/>
          <w:numId w:val="24"/>
        </w:numPr>
        <w:rPr>
          <w:szCs w:val="22"/>
        </w:rPr>
      </w:pPr>
      <w:r w:rsidRPr="00B9340B">
        <w:rPr>
          <w:szCs w:val="22"/>
        </w:rPr>
        <w:t>Public Consultation Policy</w:t>
      </w:r>
      <w:r w:rsidR="00883B6F" w:rsidRPr="00B9340B">
        <w:rPr>
          <w:szCs w:val="22"/>
        </w:rPr>
        <w:t>.</w:t>
      </w:r>
    </w:p>
    <w:p w:rsidR="00883B6F" w:rsidRPr="00883B6F" w:rsidRDefault="00883B6F" w:rsidP="00B9340B">
      <w:pPr>
        <w:pStyle w:val="Level1"/>
        <w:rPr>
          <w:rFonts w:eastAsia="SimSun" w:cs="Arial"/>
          <w:color w:val="000000"/>
        </w:rPr>
      </w:pPr>
      <w:r w:rsidRPr="00883B6F">
        <w:rPr>
          <w:rFonts w:eastAsia="SimSun" w:cs="Arial"/>
          <w:color w:val="000000"/>
        </w:rPr>
        <w:t xml:space="preserve">The Council may from time to time update or replace its </w:t>
      </w:r>
      <w:r>
        <w:rPr>
          <w:rFonts w:eastAsia="SimSun" w:cs="Arial"/>
          <w:color w:val="000000"/>
        </w:rPr>
        <w:t>policies</w:t>
      </w:r>
      <w:r w:rsidRPr="00883B6F">
        <w:rPr>
          <w:rFonts w:eastAsia="SimSun" w:cs="Arial"/>
          <w:color w:val="000000"/>
        </w:rPr>
        <w:t>.</w:t>
      </w:r>
    </w:p>
    <w:p w:rsidR="00383F6A" w:rsidRPr="00456356" w:rsidRDefault="00383F6A" w:rsidP="00383F6A">
      <w:pPr>
        <w:pStyle w:val="Heading2"/>
      </w:pPr>
      <w:r w:rsidRPr="00456356">
        <w:t xml:space="preserve">Council By-laws </w:t>
      </w:r>
    </w:p>
    <w:p w:rsidR="00383F6A" w:rsidRPr="00B9340B" w:rsidRDefault="00383F6A" w:rsidP="00383F6A">
      <w:pPr>
        <w:pStyle w:val="Level1"/>
        <w:rPr>
          <w:szCs w:val="22"/>
        </w:rPr>
      </w:pPr>
      <w:r>
        <w:rPr>
          <w:szCs w:val="22"/>
        </w:rPr>
        <w:t>The Council has established by-laws</w:t>
      </w:r>
      <w:r w:rsidRPr="00B9340B">
        <w:rPr>
          <w:szCs w:val="22"/>
        </w:rPr>
        <w:t xml:space="preserve"> under the Act</w:t>
      </w:r>
      <w:r>
        <w:rPr>
          <w:szCs w:val="22"/>
        </w:rPr>
        <w:t xml:space="preserve">. The following by-laws have been identified as relevant </w:t>
      </w:r>
      <w:r w:rsidRPr="00B9340B">
        <w:rPr>
          <w:szCs w:val="22"/>
        </w:rPr>
        <w:t xml:space="preserve">to the management of </w:t>
      </w:r>
      <w:r>
        <w:rPr>
          <w:szCs w:val="22"/>
        </w:rPr>
        <w:t>the Land</w:t>
      </w:r>
      <w:r w:rsidRPr="00B9340B">
        <w:rPr>
          <w:szCs w:val="22"/>
        </w:rPr>
        <w:t xml:space="preserve">: </w:t>
      </w:r>
    </w:p>
    <w:p w:rsidR="00383F6A" w:rsidRPr="00B9340B" w:rsidRDefault="00383F6A" w:rsidP="00383F6A">
      <w:pPr>
        <w:pStyle w:val="Level1"/>
        <w:numPr>
          <w:ilvl w:val="0"/>
          <w:numId w:val="24"/>
        </w:numPr>
        <w:rPr>
          <w:szCs w:val="22"/>
        </w:rPr>
      </w:pPr>
      <w:r w:rsidRPr="00B9340B">
        <w:rPr>
          <w:szCs w:val="22"/>
        </w:rPr>
        <w:t>By Law 1 Permits and Penalties;</w:t>
      </w:r>
    </w:p>
    <w:p w:rsidR="00383F6A" w:rsidRPr="00B9340B" w:rsidRDefault="00383F6A" w:rsidP="00383F6A">
      <w:pPr>
        <w:pStyle w:val="Level1"/>
        <w:numPr>
          <w:ilvl w:val="0"/>
          <w:numId w:val="24"/>
        </w:numPr>
        <w:rPr>
          <w:szCs w:val="22"/>
        </w:rPr>
      </w:pPr>
      <w:r w:rsidRPr="00B9340B">
        <w:rPr>
          <w:szCs w:val="22"/>
        </w:rPr>
        <w:t>By Law 2 Moveable Signs;</w:t>
      </w:r>
    </w:p>
    <w:p w:rsidR="00383F6A" w:rsidRPr="00B9340B" w:rsidRDefault="00383F6A" w:rsidP="00383F6A">
      <w:pPr>
        <w:pStyle w:val="Level1"/>
        <w:numPr>
          <w:ilvl w:val="0"/>
          <w:numId w:val="24"/>
        </w:numPr>
        <w:rPr>
          <w:szCs w:val="22"/>
        </w:rPr>
      </w:pPr>
      <w:r w:rsidRPr="00B9340B">
        <w:rPr>
          <w:szCs w:val="22"/>
        </w:rPr>
        <w:t>By Law 4 Local Government Land;</w:t>
      </w:r>
    </w:p>
    <w:p w:rsidR="00383F6A" w:rsidRPr="00B9340B" w:rsidRDefault="00383F6A" w:rsidP="00383F6A">
      <w:pPr>
        <w:pStyle w:val="Level1"/>
        <w:rPr>
          <w:szCs w:val="22"/>
        </w:rPr>
      </w:pPr>
      <w:r>
        <w:rPr>
          <w:szCs w:val="22"/>
        </w:rPr>
        <w:t>The Council may from time to time revoke and/or replace its by-laws.</w:t>
      </w:r>
    </w:p>
    <w:p w:rsidR="00351C9E" w:rsidRPr="00883B6F" w:rsidRDefault="00351C9E" w:rsidP="0093610D">
      <w:pPr>
        <w:pStyle w:val="Heading2"/>
      </w:pPr>
      <w:r w:rsidRPr="00883B6F">
        <w:t xml:space="preserve">Access to Documents </w:t>
      </w:r>
    </w:p>
    <w:p w:rsidR="00351C9E" w:rsidRPr="00883B6F" w:rsidRDefault="00351C9E" w:rsidP="00B9340B">
      <w:pPr>
        <w:pStyle w:val="Level1"/>
        <w:rPr>
          <w:szCs w:val="22"/>
        </w:rPr>
      </w:pPr>
      <w:r w:rsidRPr="00883B6F">
        <w:rPr>
          <w:rFonts w:eastAsia="SimSun"/>
          <w:szCs w:val="22"/>
        </w:rPr>
        <w:t xml:space="preserve">Council by-laws, policies, and plans are available for inspection at the Council’s principal office during </w:t>
      </w:r>
      <w:r w:rsidRPr="00B9340B">
        <w:rPr>
          <w:rFonts w:eastAsia="SimSun" w:cs="Arial"/>
          <w:color w:val="000000"/>
        </w:rPr>
        <w:t>ordinary</w:t>
      </w:r>
      <w:r w:rsidRPr="00883B6F">
        <w:rPr>
          <w:rFonts w:eastAsia="SimSun"/>
          <w:szCs w:val="22"/>
        </w:rPr>
        <w:t xml:space="preserve"> business hours and on Council’s website at www.</w:t>
      </w:r>
      <w:r w:rsidR="00F01A4F" w:rsidRPr="00883B6F">
        <w:rPr>
          <w:rFonts w:eastAsia="SimSun"/>
          <w:szCs w:val="22"/>
        </w:rPr>
        <w:t>peterborough</w:t>
      </w:r>
      <w:r w:rsidRPr="00883B6F">
        <w:rPr>
          <w:rFonts w:eastAsia="SimSun"/>
          <w:szCs w:val="22"/>
        </w:rPr>
        <w:t>.sa.gov.au. Copies will also be provided to interested members of the community upon request, and upon payment of a fee as fixed by the Council at its discretion.</w:t>
      </w:r>
    </w:p>
    <w:p w:rsidR="00351C9E" w:rsidRPr="000D73FF" w:rsidRDefault="00351C9E" w:rsidP="00351C9E">
      <w:pPr>
        <w:pStyle w:val="Heading1"/>
      </w:pPr>
      <w:r w:rsidRPr="000D73FF">
        <w:t xml:space="preserve">PROPOSALS FOR MANAGEMENT OF THE LAND </w:t>
      </w:r>
    </w:p>
    <w:p w:rsidR="00351C9E" w:rsidRPr="00B9340B" w:rsidRDefault="00883B6F" w:rsidP="00B9340B">
      <w:pPr>
        <w:pStyle w:val="Level1"/>
        <w:rPr>
          <w:rFonts w:eastAsia="SimSun"/>
          <w:szCs w:val="22"/>
        </w:rPr>
      </w:pPr>
      <w:r w:rsidRPr="00B9340B">
        <w:rPr>
          <w:rFonts w:eastAsia="SimSun"/>
          <w:szCs w:val="22"/>
        </w:rPr>
        <w:t>The L</w:t>
      </w:r>
      <w:r w:rsidR="00351C9E" w:rsidRPr="00B9340B">
        <w:rPr>
          <w:rFonts w:eastAsia="SimSun"/>
          <w:szCs w:val="22"/>
        </w:rPr>
        <w:t xml:space="preserve">and </w:t>
      </w:r>
      <w:r w:rsidR="00B50400" w:rsidRPr="00B9340B">
        <w:rPr>
          <w:rFonts w:eastAsia="SimSun"/>
          <w:szCs w:val="22"/>
        </w:rPr>
        <w:t>must</w:t>
      </w:r>
      <w:r w:rsidR="00351C9E" w:rsidRPr="00B9340B">
        <w:rPr>
          <w:rFonts w:eastAsia="SimSun"/>
          <w:szCs w:val="22"/>
        </w:rPr>
        <w:t xml:space="preserve"> be managed </w:t>
      </w:r>
      <w:r w:rsidR="000D73FF" w:rsidRPr="00B9340B">
        <w:rPr>
          <w:rFonts w:eastAsia="SimSun"/>
          <w:szCs w:val="22"/>
        </w:rPr>
        <w:t>consistently with its dedication and with any applicable Council policies and plans</w:t>
      </w:r>
      <w:r w:rsidR="00351C9E" w:rsidRPr="00B9340B">
        <w:rPr>
          <w:rFonts w:eastAsia="SimSun"/>
          <w:szCs w:val="22"/>
        </w:rPr>
        <w:t>.</w:t>
      </w:r>
    </w:p>
    <w:p w:rsidR="000D73FF" w:rsidRPr="00B9340B" w:rsidRDefault="000D73FF" w:rsidP="00B9340B">
      <w:pPr>
        <w:pStyle w:val="Level1"/>
        <w:rPr>
          <w:rFonts w:eastAsia="SimSun"/>
          <w:szCs w:val="22"/>
        </w:rPr>
      </w:pPr>
      <w:r w:rsidRPr="00B9340B">
        <w:rPr>
          <w:rFonts w:eastAsia="SimSun"/>
          <w:szCs w:val="22"/>
        </w:rPr>
        <w:t xml:space="preserve">The Council proposes to </w:t>
      </w:r>
      <w:r w:rsidR="00C64F2D" w:rsidRPr="00B9340B">
        <w:rPr>
          <w:rFonts w:eastAsia="SimSun"/>
          <w:szCs w:val="22"/>
        </w:rPr>
        <w:t>grant a lease to facilitate</w:t>
      </w:r>
      <w:r w:rsidRPr="00B9340B">
        <w:rPr>
          <w:rFonts w:eastAsia="SimSun"/>
          <w:szCs w:val="22"/>
        </w:rPr>
        <w:t xml:space="preserve"> the development and operation of a </w:t>
      </w:r>
      <w:r w:rsidR="00777314">
        <w:rPr>
          <w:rFonts w:eastAsia="SimSun"/>
          <w:szCs w:val="22"/>
        </w:rPr>
        <w:t xml:space="preserve">Miniature </w:t>
      </w:r>
      <w:r w:rsidRPr="00B9340B">
        <w:rPr>
          <w:rFonts w:eastAsia="SimSun"/>
          <w:szCs w:val="22"/>
        </w:rPr>
        <w:t>Tourist Railway and associated facilities on the Land.</w:t>
      </w:r>
      <w:r w:rsidR="00B50400" w:rsidRPr="00B9340B">
        <w:rPr>
          <w:rFonts w:eastAsia="SimSun"/>
          <w:szCs w:val="22"/>
        </w:rPr>
        <w:t xml:space="preserve"> Further details are provided below.</w:t>
      </w:r>
    </w:p>
    <w:p w:rsidR="003212FD" w:rsidRDefault="003212FD" w:rsidP="003212FD">
      <w:pPr>
        <w:pStyle w:val="Heading1"/>
      </w:pPr>
      <w:r>
        <w:t>leases/licences</w:t>
      </w:r>
    </w:p>
    <w:p w:rsidR="003212FD" w:rsidRDefault="003212FD" w:rsidP="00CF6000">
      <w:pPr>
        <w:pStyle w:val="Number2"/>
      </w:pPr>
      <w:r>
        <w:t>Subject to the provisions of</w:t>
      </w:r>
      <w:r w:rsidR="003C437E">
        <w:t xml:space="preserve"> the Act and</w:t>
      </w:r>
      <w:r>
        <w:t xml:space="preserve"> the </w:t>
      </w:r>
      <w:r>
        <w:rPr>
          <w:i/>
        </w:rPr>
        <w:t>Crown Land Management Act 2009</w:t>
      </w:r>
      <w:r>
        <w:t>, the Council may grant exclusive and non-exclusive leases or licences over part or the whole of the Land for any purpose consistent with the dedication of the Land.</w:t>
      </w:r>
    </w:p>
    <w:p w:rsidR="00F2680D" w:rsidRPr="00F2680D" w:rsidRDefault="00F2680D" w:rsidP="00CF6000">
      <w:pPr>
        <w:pStyle w:val="Number2"/>
      </w:pPr>
      <w:r>
        <w:t>Subject to the provisions of</w:t>
      </w:r>
      <w:r w:rsidR="003C437E" w:rsidRPr="003C437E">
        <w:t xml:space="preserve"> </w:t>
      </w:r>
      <w:r w:rsidR="003C437E">
        <w:t>the Act and</w:t>
      </w:r>
      <w:r>
        <w:t xml:space="preserve"> the </w:t>
      </w:r>
      <w:r>
        <w:rPr>
          <w:i/>
        </w:rPr>
        <w:t xml:space="preserve">Crown Land Management Act 2009, </w:t>
      </w:r>
      <w:r w:rsidRPr="00F2680D">
        <w:t xml:space="preserve">the Council may allocate appropriate tenancies for the provision of </w:t>
      </w:r>
      <w:r>
        <w:t>public infrastructure such as water, electricity</w:t>
      </w:r>
      <w:r w:rsidR="003C437E">
        <w:t xml:space="preserve"> and telecommunications.</w:t>
      </w:r>
    </w:p>
    <w:p w:rsidR="003212FD" w:rsidRPr="00D84F35" w:rsidRDefault="003212FD" w:rsidP="00CF6000">
      <w:pPr>
        <w:pStyle w:val="Number2"/>
        <w:rPr>
          <w:b/>
        </w:rPr>
      </w:pPr>
      <w:r>
        <w:t xml:space="preserve">The Council may grant permits under the </w:t>
      </w:r>
      <w:r w:rsidR="003C437E" w:rsidRPr="003C437E">
        <w:t>Act</w:t>
      </w:r>
      <w:r w:rsidRPr="003C437E">
        <w:t xml:space="preserve"> </w:t>
      </w:r>
      <w:r>
        <w:t>for short term access to and use of the Land.</w:t>
      </w:r>
    </w:p>
    <w:p w:rsidR="00D84F35" w:rsidRPr="00D84F35" w:rsidRDefault="00D84F35" w:rsidP="00A05730">
      <w:pPr>
        <w:pStyle w:val="Number2"/>
        <w:numPr>
          <w:ilvl w:val="0"/>
          <w:numId w:val="0"/>
        </w:numPr>
        <w:ind w:left="1701"/>
        <w:rPr>
          <w:b/>
        </w:rPr>
      </w:pPr>
      <w:bookmarkStart w:id="0" w:name="_GoBack"/>
      <w:bookmarkEnd w:id="0"/>
    </w:p>
    <w:p w:rsidR="00351C9E" w:rsidRPr="00383F6A" w:rsidRDefault="00351C9E" w:rsidP="0093610D">
      <w:pPr>
        <w:pStyle w:val="Heading1"/>
      </w:pPr>
      <w:r w:rsidRPr="00383F6A">
        <w:lastRenderedPageBreak/>
        <w:t>OBJECTIVES, TARGETS AND PERFORMANCE MEASURES</w:t>
      </w:r>
    </w:p>
    <w:tbl>
      <w:tblPr>
        <w:tblStyle w:val="GridTable1LightAccent1"/>
        <w:tblW w:w="0" w:type="auto"/>
        <w:tblLayout w:type="fixed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0351C9E" w:rsidRPr="00EA350C" w:rsidTr="00351C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351C9E" w:rsidRPr="00EA350C" w:rsidRDefault="00351C9E">
            <w:pPr>
              <w:pStyle w:val="Default"/>
              <w:rPr>
                <w:sz w:val="28"/>
                <w:szCs w:val="28"/>
              </w:rPr>
            </w:pPr>
            <w:r w:rsidRPr="00EA350C">
              <w:rPr>
                <w:bCs w:val="0"/>
                <w:sz w:val="28"/>
                <w:szCs w:val="28"/>
              </w:rPr>
              <w:t xml:space="preserve">Objective </w:t>
            </w:r>
          </w:p>
        </w:tc>
        <w:tc>
          <w:tcPr>
            <w:tcW w:w="30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351C9E" w:rsidRPr="00EA350C" w:rsidRDefault="00351C9E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350C">
              <w:rPr>
                <w:bCs w:val="0"/>
                <w:sz w:val="28"/>
                <w:szCs w:val="28"/>
              </w:rPr>
              <w:t xml:space="preserve">Performance Targets </w:t>
            </w:r>
          </w:p>
        </w:tc>
        <w:tc>
          <w:tcPr>
            <w:tcW w:w="30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351C9E" w:rsidRPr="00EA350C" w:rsidRDefault="00351C9E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A350C">
              <w:rPr>
                <w:bCs w:val="0"/>
                <w:sz w:val="28"/>
                <w:szCs w:val="28"/>
              </w:rPr>
              <w:t xml:space="preserve">How Performance will be Measured </w:t>
            </w:r>
          </w:p>
        </w:tc>
      </w:tr>
      <w:tr w:rsidR="00351C9E" w:rsidRPr="00383F6A" w:rsidTr="00351C9E">
        <w:trPr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351C9E" w:rsidRPr="00383F6A" w:rsidRDefault="00351C9E" w:rsidP="005C55AE">
            <w:pPr>
              <w:pStyle w:val="Default"/>
              <w:rPr>
                <w:sz w:val="22"/>
                <w:szCs w:val="22"/>
              </w:rPr>
            </w:pPr>
            <w:r w:rsidRPr="00383F6A">
              <w:rPr>
                <w:sz w:val="22"/>
                <w:szCs w:val="22"/>
              </w:rPr>
              <w:t xml:space="preserve">To </w:t>
            </w:r>
            <w:r w:rsidR="005C55AE" w:rsidRPr="00383F6A">
              <w:rPr>
                <w:sz w:val="22"/>
                <w:szCs w:val="22"/>
              </w:rPr>
              <w:t>facilitate</w:t>
            </w:r>
            <w:r w:rsidR="0080040D" w:rsidRPr="00383F6A">
              <w:rPr>
                <w:sz w:val="22"/>
                <w:szCs w:val="22"/>
              </w:rPr>
              <w:t xml:space="preserve"> the development of a </w:t>
            </w:r>
            <w:r w:rsidR="00777314">
              <w:rPr>
                <w:sz w:val="22"/>
                <w:szCs w:val="22"/>
              </w:rPr>
              <w:t xml:space="preserve">Miniature </w:t>
            </w:r>
            <w:r w:rsidR="0080040D" w:rsidRPr="00383F6A">
              <w:rPr>
                <w:sz w:val="22"/>
                <w:szCs w:val="22"/>
              </w:rPr>
              <w:t>Tourist Railway and associated facilities</w:t>
            </w:r>
            <w:r w:rsidRPr="00383F6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157697" w:rsidRPr="00383F6A" w:rsidRDefault="00FC1B73" w:rsidP="00351C9E">
            <w:pPr>
              <w:pStyle w:val="Default"/>
              <w:numPr>
                <w:ilvl w:val="0"/>
                <w:numId w:val="21"/>
              </w:numPr>
              <w:ind w:left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3F6A">
              <w:rPr>
                <w:sz w:val="22"/>
                <w:szCs w:val="22"/>
              </w:rPr>
              <w:t xml:space="preserve">An appropriate lease </w:t>
            </w:r>
            <w:r w:rsidR="002B11C0" w:rsidRPr="00383F6A">
              <w:rPr>
                <w:sz w:val="22"/>
                <w:szCs w:val="22"/>
              </w:rPr>
              <w:t>will be</w:t>
            </w:r>
            <w:r w:rsidRPr="00383F6A">
              <w:rPr>
                <w:sz w:val="22"/>
                <w:szCs w:val="22"/>
              </w:rPr>
              <w:t xml:space="preserve"> entered into</w:t>
            </w:r>
            <w:r w:rsidR="00157697" w:rsidRPr="00383F6A">
              <w:rPr>
                <w:sz w:val="22"/>
                <w:szCs w:val="22"/>
              </w:rPr>
              <w:t>.</w:t>
            </w:r>
          </w:p>
          <w:p w:rsidR="00157697" w:rsidRPr="00383F6A" w:rsidRDefault="00157697" w:rsidP="00351C9E">
            <w:pPr>
              <w:pStyle w:val="Default"/>
              <w:numPr>
                <w:ilvl w:val="0"/>
                <w:numId w:val="21"/>
              </w:numPr>
              <w:ind w:left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3F6A">
              <w:rPr>
                <w:sz w:val="22"/>
                <w:szCs w:val="22"/>
              </w:rPr>
              <w:t xml:space="preserve">A </w:t>
            </w:r>
            <w:r w:rsidR="00777314">
              <w:rPr>
                <w:sz w:val="22"/>
                <w:szCs w:val="22"/>
              </w:rPr>
              <w:t xml:space="preserve">Miniature </w:t>
            </w:r>
            <w:r w:rsidRPr="00383F6A">
              <w:rPr>
                <w:sz w:val="22"/>
                <w:szCs w:val="22"/>
              </w:rPr>
              <w:t xml:space="preserve">Tourist Railway </w:t>
            </w:r>
            <w:r w:rsidR="002B11C0" w:rsidRPr="00383F6A">
              <w:rPr>
                <w:sz w:val="22"/>
                <w:szCs w:val="22"/>
              </w:rPr>
              <w:t>will be</w:t>
            </w:r>
            <w:r w:rsidRPr="00383F6A">
              <w:rPr>
                <w:sz w:val="22"/>
                <w:szCs w:val="22"/>
              </w:rPr>
              <w:t xml:space="preserve"> developed in accordance with the terms of the relevant lease.</w:t>
            </w:r>
          </w:p>
          <w:p w:rsidR="00351C9E" w:rsidRPr="00383F6A" w:rsidRDefault="005C55AE" w:rsidP="00351C9E">
            <w:pPr>
              <w:pStyle w:val="Default"/>
              <w:numPr>
                <w:ilvl w:val="0"/>
                <w:numId w:val="21"/>
              </w:numPr>
              <w:ind w:left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3F6A">
              <w:rPr>
                <w:sz w:val="22"/>
                <w:szCs w:val="22"/>
              </w:rPr>
              <w:t>The Land will be managed in accordance with the lease.</w:t>
            </w:r>
          </w:p>
        </w:tc>
        <w:tc>
          <w:tcPr>
            <w:tcW w:w="30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351C9E" w:rsidRPr="00383F6A" w:rsidRDefault="005C55AE" w:rsidP="00351C9E">
            <w:pPr>
              <w:pStyle w:val="Default"/>
              <w:numPr>
                <w:ilvl w:val="0"/>
                <w:numId w:val="21"/>
              </w:numPr>
              <w:ind w:left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3F6A">
              <w:rPr>
                <w:sz w:val="22"/>
                <w:szCs w:val="22"/>
              </w:rPr>
              <w:t>Annual Report to the Council on the status of the lease and the development of the Land.</w:t>
            </w:r>
          </w:p>
        </w:tc>
      </w:tr>
      <w:tr w:rsidR="00351C9E" w:rsidRPr="00383F6A" w:rsidTr="00351C9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351C9E" w:rsidRPr="00383F6A" w:rsidRDefault="00C07459" w:rsidP="002B11C0">
            <w:pPr>
              <w:pStyle w:val="Default"/>
              <w:rPr>
                <w:sz w:val="22"/>
                <w:szCs w:val="22"/>
              </w:rPr>
            </w:pPr>
            <w:r w:rsidRPr="00383F6A">
              <w:rPr>
                <w:sz w:val="22"/>
                <w:szCs w:val="22"/>
              </w:rPr>
              <w:t xml:space="preserve">To provide </w:t>
            </w:r>
            <w:r w:rsidR="002B11C0" w:rsidRPr="00383F6A">
              <w:rPr>
                <w:sz w:val="22"/>
                <w:szCs w:val="22"/>
              </w:rPr>
              <w:t>appropriate</w:t>
            </w:r>
            <w:r w:rsidRPr="00383F6A">
              <w:rPr>
                <w:sz w:val="22"/>
                <w:szCs w:val="22"/>
              </w:rPr>
              <w:t xml:space="preserve"> water management for the district.</w:t>
            </w:r>
          </w:p>
        </w:tc>
        <w:tc>
          <w:tcPr>
            <w:tcW w:w="30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351C9E" w:rsidRPr="00383F6A" w:rsidRDefault="0064609A" w:rsidP="00351C9E">
            <w:pPr>
              <w:pStyle w:val="Default"/>
              <w:numPr>
                <w:ilvl w:val="0"/>
                <w:numId w:val="21"/>
              </w:numPr>
              <w:ind w:left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3F6A">
              <w:rPr>
                <w:sz w:val="22"/>
                <w:szCs w:val="22"/>
              </w:rPr>
              <w:t>Water management infrastructure is maintained so that it is safe and fit for purpose.</w:t>
            </w:r>
          </w:p>
          <w:p w:rsidR="0064609A" w:rsidRPr="00383F6A" w:rsidRDefault="00442A3B" w:rsidP="00351C9E">
            <w:pPr>
              <w:pStyle w:val="Default"/>
              <w:numPr>
                <w:ilvl w:val="0"/>
                <w:numId w:val="21"/>
              </w:numPr>
              <w:ind w:left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3F6A">
              <w:rPr>
                <w:sz w:val="22"/>
                <w:szCs w:val="22"/>
              </w:rPr>
              <w:t>Any identified maintenance requirements are documented and followed up in a timely manner.</w:t>
            </w:r>
          </w:p>
        </w:tc>
        <w:tc>
          <w:tcPr>
            <w:tcW w:w="30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351C9E" w:rsidRPr="00383F6A" w:rsidRDefault="00704012" w:rsidP="00351C9E">
            <w:pPr>
              <w:pStyle w:val="Default"/>
              <w:numPr>
                <w:ilvl w:val="0"/>
                <w:numId w:val="21"/>
              </w:numPr>
              <w:ind w:left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3F6A">
              <w:rPr>
                <w:sz w:val="22"/>
                <w:szCs w:val="22"/>
              </w:rPr>
              <w:t>Undertake annual</w:t>
            </w:r>
            <w:r w:rsidR="0064609A" w:rsidRPr="00383F6A">
              <w:rPr>
                <w:sz w:val="22"/>
                <w:szCs w:val="22"/>
              </w:rPr>
              <w:t xml:space="preserve"> inspections of the Land</w:t>
            </w:r>
            <w:r w:rsidRPr="00383F6A">
              <w:rPr>
                <w:sz w:val="22"/>
                <w:szCs w:val="22"/>
              </w:rPr>
              <w:t xml:space="preserve"> to identify maintenance requirements</w:t>
            </w:r>
            <w:r w:rsidR="0064609A" w:rsidRPr="00383F6A">
              <w:rPr>
                <w:sz w:val="22"/>
                <w:szCs w:val="22"/>
              </w:rPr>
              <w:t>.</w:t>
            </w:r>
          </w:p>
          <w:p w:rsidR="0064609A" w:rsidRPr="00383F6A" w:rsidRDefault="008C54E9" w:rsidP="00351C9E">
            <w:pPr>
              <w:pStyle w:val="Default"/>
              <w:numPr>
                <w:ilvl w:val="0"/>
                <w:numId w:val="21"/>
              </w:numPr>
              <w:ind w:left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3F6A">
              <w:rPr>
                <w:sz w:val="22"/>
                <w:szCs w:val="22"/>
              </w:rPr>
              <w:t>Review inspection reports to assess whether they have been actioned and review any work orders to assess whether they have been completed.</w:t>
            </w:r>
          </w:p>
        </w:tc>
      </w:tr>
      <w:tr w:rsidR="00351C9E" w:rsidRPr="00383F6A" w:rsidTr="00351C9E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351C9E" w:rsidRPr="00383F6A" w:rsidRDefault="00351C9E" w:rsidP="008C54E9">
            <w:pPr>
              <w:pStyle w:val="Default"/>
              <w:rPr>
                <w:sz w:val="22"/>
                <w:szCs w:val="22"/>
              </w:rPr>
            </w:pPr>
            <w:r w:rsidRPr="00383F6A">
              <w:rPr>
                <w:sz w:val="22"/>
                <w:szCs w:val="22"/>
              </w:rPr>
              <w:t>To ensure that</w:t>
            </w:r>
            <w:r w:rsidR="00120D2E" w:rsidRPr="00383F6A">
              <w:rPr>
                <w:sz w:val="22"/>
                <w:szCs w:val="22"/>
              </w:rPr>
              <w:t xml:space="preserve"> any part of</w:t>
            </w:r>
            <w:r w:rsidRPr="00383F6A">
              <w:rPr>
                <w:sz w:val="22"/>
                <w:szCs w:val="22"/>
              </w:rPr>
              <w:t xml:space="preserve"> </w:t>
            </w:r>
            <w:r w:rsidR="008C54E9" w:rsidRPr="00383F6A">
              <w:rPr>
                <w:sz w:val="22"/>
                <w:szCs w:val="22"/>
              </w:rPr>
              <w:t>t</w:t>
            </w:r>
            <w:r w:rsidR="00120D2E" w:rsidRPr="00383F6A">
              <w:rPr>
                <w:sz w:val="22"/>
                <w:szCs w:val="22"/>
              </w:rPr>
              <w:t>he Land occupied under lease or licence is used appropriately</w:t>
            </w:r>
            <w:r w:rsidRPr="00383F6A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351C9E" w:rsidRPr="00383F6A" w:rsidRDefault="00351C9E" w:rsidP="008C54E9">
            <w:pPr>
              <w:pStyle w:val="Default"/>
              <w:numPr>
                <w:ilvl w:val="0"/>
                <w:numId w:val="21"/>
              </w:numPr>
              <w:ind w:left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3F6A">
              <w:rPr>
                <w:sz w:val="22"/>
                <w:szCs w:val="22"/>
              </w:rPr>
              <w:t xml:space="preserve">Land and facilities </w:t>
            </w:r>
            <w:r w:rsidR="008C54E9" w:rsidRPr="00383F6A">
              <w:rPr>
                <w:sz w:val="22"/>
                <w:szCs w:val="22"/>
              </w:rPr>
              <w:t>occupied</w:t>
            </w:r>
            <w:r w:rsidRPr="00383F6A">
              <w:rPr>
                <w:sz w:val="22"/>
                <w:szCs w:val="22"/>
              </w:rPr>
              <w:t xml:space="preserve"> under leases and licences are developed, occupied and/or maintained in accordance with the terms of the lease or licence. </w:t>
            </w:r>
          </w:p>
          <w:p w:rsidR="008C54E9" w:rsidRPr="00383F6A" w:rsidRDefault="008C54E9" w:rsidP="008C54E9">
            <w:pPr>
              <w:pStyle w:val="Default"/>
              <w:numPr>
                <w:ilvl w:val="0"/>
                <w:numId w:val="21"/>
              </w:numPr>
              <w:ind w:left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3F6A">
              <w:rPr>
                <w:sz w:val="22"/>
                <w:szCs w:val="22"/>
              </w:rPr>
              <w:t>Tenants comply with all lease/licence conditions.</w:t>
            </w:r>
          </w:p>
        </w:tc>
        <w:tc>
          <w:tcPr>
            <w:tcW w:w="30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351C9E" w:rsidRPr="00383F6A" w:rsidRDefault="00351C9E" w:rsidP="00351C9E">
            <w:pPr>
              <w:pStyle w:val="Default"/>
              <w:numPr>
                <w:ilvl w:val="0"/>
                <w:numId w:val="21"/>
              </w:numPr>
              <w:ind w:left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3F6A">
              <w:rPr>
                <w:sz w:val="22"/>
                <w:szCs w:val="22"/>
              </w:rPr>
              <w:t xml:space="preserve">Undertake annual inspections or audits of all facilities and land held under lease or licence to ensure compliance with terms by lessee or licensee. </w:t>
            </w:r>
          </w:p>
          <w:p w:rsidR="00351C9E" w:rsidRPr="00383F6A" w:rsidRDefault="00351C9E" w:rsidP="00783547">
            <w:pPr>
              <w:pStyle w:val="Default"/>
              <w:numPr>
                <w:ilvl w:val="0"/>
                <w:numId w:val="21"/>
              </w:numPr>
              <w:ind w:left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3F6A">
              <w:rPr>
                <w:sz w:val="22"/>
                <w:szCs w:val="22"/>
              </w:rPr>
              <w:t xml:space="preserve">Review inspection/audit reports to determine compliance with conditions. </w:t>
            </w:r>
          </w:p>
        </w:tc>
      </w:tr>
      <w:tr w:rsidR="00120D2E" w:rsidRPr="00383F6A" w:rsidTr="00351C9E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120D2E" w:rsidRPr="00383F6A" w:rsidRDefault="00120D2E" w:rsidP="008C54E9">
            <w:pPr>
              <w:pStyle w:val="Default"/>
              <w:rPr>
                <w:sz w:val="22"/>
                <w:szCs w:val="22"/>
              </w:rPr>
            </w:pPr>
            <w:r w:rsidRPr="00383F6A">
              <w:rPr>
                <w:sz w:val="22"/>
                <w:szCs w:val="22"/>
              </w:rPr>
              <w:t>Maintain accurate records of tenancies</w:t>
            </w:r>
          </w:p>
        </w:tc>
        <w:tc>
          <w:tcPr>
            <w:tcW w:w="30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783547" w:rsidRPr="00383F6A" w:rsidRDefault="00783547" w:rsidP="008C54E9">
            <w:pPr>
              <w:pStyle w:val="Default"/>
              <w:numPr>
                <w:ilvl w:val="0"/>
                <w:numId w:val="21"/>
              </w:numPr>
              <w:ind w:left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3F6A">
              <w:rPr>
                <w:sz w:val="22"/>
                <w:szCs w:val="22"/>
              </w:rPr>
              <w:t>Leases and Licences are recorded in the Council’s Community Land Register.</w:t>
            </w:r>
          </w:p>
          <w:p w:rsidR="00120D2E" w:rsidRPr="00383F6A" w:rsidRDefault="00783547" w:rsidP="008C54E9">
            <w:pPr>
              <w:pStyle w:val="Default"/>
              <w:numPr>
                <w:ilvl w:val="0"/>
                <w:numId w:val="21"/>
              </w:numPr>
              <w:ind w:left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83F6A">
              <w:rPr>
                <w:sz w:val="22"/>
                <w:szCs w:val="22"/>
              </w:rPr>
              <w:t>Permits for casual hire and temporary organised use of the Land are recorded.</w:t>
            </w:r>
          </w:p>
        </w:tc>
        <w:tc>
          <w:tcPr>
            <w:tcW w:w="300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120D2E" w:rsidRPr="00383F6A" w:rsidRDefault="00783547" w:rsidP="00351C9E">
            <w:pPr>
              <w:pStyle w:val="Default"/>
              <w:numPr>
                <w:ilvl w:val="0"/>
                <w:numId w:val="21"/>
              </w:numPr>
              <w:ind w:left="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gramStart"/>
            <w:r w:rsidRPr="00383F6A">
              <w:rPr>
                <w:sz w:val="22"/>
                <w:szCs w:val="22"/>
              </w:rPr>
              <w:t>Regular audits of the Council’s Community Land Register to ensure information is</w:t>
            </w:r>
            <w:proofErr w:type="gramEnd"/>
            <w:r w:rsidRPr="00383F6A">
              <w:rPr>
                <w:sz w:val="22"/>
                <w:szCs w:val="22"/>
              </w:rPr>
              <w:t xml:space="preserve"> accurate and current.</w:t>
            </w:r>
          </w:p>
        </w:tc>
      </w:tr>
    </w:tbl>
    <w:p w:rsidR="00351C9E" w:rsidRDefault="00351C9E" w:rsidP="00351C9E">
      <w:pPr>
        <w:rPr>
          <w:rFonts w:asciiTheme="minorHAnsi" w:hAnsiTheme="minorHAnsi" w:cstheme="minorBidi"/>
          <w:szCs w:val="22"/>
        </w:rPr>
      </w:pPr>
    </w:p>
    <w:p w:rsidR="00C64F2D" w:rsidRDefault="00C64F2D" w:rsidP="003212FD">
      <w:pPr>
        <w:pStyle w:val="Heading1"/>
      </w:pPr>
      <w:r>
        <w:t xml:space="preserve">Notes </w:t>
      </w:r>
    </w:p>
    <w:p w:rsidR="00C64F2D" w:rsidRDefault="00C64F2D" w:rsidP="0086122B">
      <w:pPr>
        <w:pStyle w:val="Level1"/>
      </w:pPr>
      <w:r>
        <w:t>The sequence of dot points and numbering of purposes, objectives, policies, proposals and performance targets and measures listed within this CLMP do not infer a hierarchy or order of priority.</w:t>
      </w:r>
    </w:p>
    <w:sectPr w:rsidR="00C64F2D" w:rsidSect="005F5AE1">
      <w:headerReference w:type="default" r:id="rId8"/>
      <w:footerReference w:type="default" r:id="rId9"/>
      <w:footerReference w:type="first" r:id="rId10"/>
      <w:type w:val="continuous"/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FB" w:rsidRDefault="006263FB">
      <w:r>
        <w:separator/>
      </w:r>
    </w:p>
  </w:endnote>
  <w:endnote w:type="continuationSeparator" w:id="0">
    <w:p w:rsidR="006263FB" w:rsidRDefault="0062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9E" w:rsidRPr="004D101E" w:rsidRDefault="00351C9E" w:rsidP="00351C9E">
    <w:pPr>
      <w:pStyle w:val="Footer"/>
    </w:pPr>
    <w:r w:rsidRPr="00D84701">
      <w:rPr>
        <w:rFonts w:cs="Arial"/>
        <w:noProof/>
        <w:sz w:val="18"/>
        <w:szCs w:val="16"/>
        <w:lang w:val="en-US"/>
      </w:rPr>
      <w:t>TMK</w:t>
    </w:r>
    <w:r w:rsidR="00033A0A" w:rsidRPr="00FB45F3">
      <w:rPr>
        <w:rFonts w:cs="Arial"/>
        <w:noProof/>
        <w:sz w:val="18"/>
        <w:szCs w:val="16"/>
        <w:lang w:val="en-US"/>
      </w:rPr>
      <w:fldChar w:fldCharType="begin"/>
    </w:r>
    <w:r w:rsidRPr="00FB45F3">
      <w:rPr>
        <w:rFonts w:cs="Arial"/>
        <w:noProof/>
        <w:sz w:val="18"/>
        <w:szCs w:val="16"/>
        <w:lang w:val="en-US"/>
      </w:rPr>
      <w:instrText xml:space="preserve"> INCLUDETEXT "\\\\lawmaster\\prec\\lawmasterproduction\\ZZ\\folio.docx" filename \*CHARFORMAT </w:instrText>
    </w:r>
    <w:r w:rsidR="00033A0A" w:rsidRPr="00FB45F3">
      <w:rPr>
        <w:rFonts w:cs="Arial"/>
        <w:noProof/>
        <w:sz w:val="18"/>
        <w:szCs w:val="16"/>
        <w:lang w:val="en-US"/>
      </w:rPr>
      <w:fldChar w:fldCharType="separate"/>
    </w:r>
    <w:r w:rsidR="00DF5744" w:rsidRPr="00DF5744">
      <w:rPr>
        <w:rFonts w:cs="Arial"/>
        <w:noProof/>
        <w:sz w:val="18"/>
        <w:szCs w:val="16"/>
        <w:lang w:val="en-US"/>
      </w:rPr>
      <w:t>\</w:t>
    </w:r>
    <w:r w:rsidR="00DF5744" w:rsidRPr="00DF5744">
      <w:rPr>
        <w:rFonts w:cs="Arial"/>
        <w:noProof/>
        <w:sz w:val="18"/>
        <w:szCs w:val="16"/>
        <w:lang w:val="en-US"/>
      </w:rPr>
      <w:fldChar w:fldCharType="begin"/>
    </w:r>
    <w:r w:rsidR="00DF5744" w:rsidRPr="00DF5744">
      <w:rPr>
        <w:rFonts w:cs="Arial"/>
        <w:noProof/>
        <w:sz w:val="18"/>
        <w:szCs w:val="16"/>
        <w:lang w:val="en-US"/>
      </w:rPr>
      <w:instrText xml:space="preserve"> FILENAME  \* Upper  </w:instrText>
    </w:r>
    <w:r w:rsidR="00DF5744" w:rsidRPr="00DF5744">
      <w:rPr>
        <w:rFonts w:cs="Arial"/>
        <w:noProof/>
        <w:sz w:val="18"/>
        <w:szCs w:val="16"/>
        <w:lang w:val="en-US"/>
      </w:rPr>
      <w:fldChar w:fldCharType="separate"/>
    </w:r>
    <w:r w:rsidR="008F23C9">
      <w:rPr>
        <w:rFonts w:cs="Arial"/>
        <w:noProof/>
        <w:sz w:val="18"/>
        <w:szCs w:val="16"/>
        <w:lang w:val="en-US"/>
      </w:rPr>
      <w:t>UPDATED DRAFT CLMP (M00294952F06164995)</w:t>
    </w:r>
    <w:r w:rsidR="00DF5744" w:rsidRPr="00DF5744">
      <w:rPr>
        <w:rFonts w:cs="Arial"/>
        <w:noProof/>
        <w:sz w:val="18"/>
        <w:szCs w:val="16"/>
        <w:lang w:val="en-US"/>
      </w:rPr>
      <w:fldChar w:fldCharType="end"/>
    </w:r>
    <w:r w:rsidR="00033A0A" w:rsidRPr="00FB45F3">
      <w:rPr>
        <w:rFonts w:cs="Arial"/>
        <w:noProof/>
        <w:sz w:val="18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9E" w:rsidRPr="004D101E" w:rsidRDefault="00351C9E" w:rsidP="00351C9E">
    <w:pPr>
      <w:pStyle w:val="Footer"/>
    </w:pPr>
    <w:r w:rsidRPr="00D84701">
      <w:rPr>
        <w:rFonts w:cs="Arial"/>
        <w:noProof/>
        <w:sz w:val="18"/>
        <w:szCs w:val="16"/>
        <w:lang w:val="en-US"/>
      </w:rPr>
      <w:t>TMK</w:t>
    </w:r>
    <w:r w:rsidR="00033A0A" w:rsidRPr="00FB45F3">
      <w:rPr>
        <w:rFonts w:cs="Arial"/>
        <w:noProof/>
        <w:sz w:val="18"/>
        <w:szCs w:val="16"/>
        <w:lang w:val="en-US"/>
      </w:rPr>
      <w:fldChar w:fldCharType="begin"/>
    </w:r>
    <w:r w:rsidRPr="00FB45F3">
      <w:rPr>
        <w:rFonts w:cs="Arial"/>
        <w:noProof/>
        <w:sz w:val="18"/>
        <w:szCs w:val="16"/>
        <w:lang w:val="en-US"/>
      </w:rPr>
      <w:instrText xml:space="preserve"> INCLUDETEXT "\\\\lawmaster\\prec\\lawmasterproduction\\ZZ\\folio.docx" filename \*CHARFORMAT </w:instrText>
    </w:r>
    <w:r w:rsidR="00033A0A" w:rsidRPr="00FB45F3">
      <w:rPr>
        <w:rFonts w:cs="Arial"/>
        <w:noProof/>
        <w:sz w:val="18"/>
        <w:szCs w:val="16"/>
        <w:lang w:val="en-US"/>
      </w:rPr>
      <w:fldChar w:fldCharType="separate"/>
    </w:r>
    <w:bookmarkStart w:id="1" w:name="filename"/>
    <w:r w:rsidR="00DF5744" w:rsidRPr="00DF5744">
      <w:rPr>
        <w:rFonts w:cs="Arial"/>
        <w:noProof/>
        <w:sz w:val="18"/>
        <w:szCs w:val="16"/>
        <w:lang w:val="en-US"/>
      </w:rPr>
      <w:t>\</w:t>
    </w:r>
    <w:r w:rsidR="00DF5744" w:rsidRPr="00DF5744">
      <w:rPr>
        <w:rFonts w:cs="Arial"/>
        <w:noProof/>
        <w:sz w:val="18"/>
        <w:szCs w:val="16"/>
        <w:lang w:val="en-US"/>
      </w:rPr>
      <w:fldChar w:fldCharType="begin"/>
    </w:r>
    <w:r w:rsidR="00DF5744" w:rsidRPr="00DF5744">
      <w:rPr>
        <w:rFonts w:cs="Arial"/>
        <w:noProof/>
        <w:sz w:val="18"/>
        <w:szCs w:val="16"/>
        <w:lang w:val="en-US"/>
      </w:rPr>
      <w:instrText xml:space="preserve"> FILENAME  \* Upper  </w:instrText>
    </w:r>
    <w:r w:rsidR="00DF5744" w:rsidRPr="00DF5744">
      <w:rPr>
        <w:rFonts w:cs="Arial"/>
        <w:noProof/>
        <w:sz w:val="18"/>
        <w:szCs w:val="16"/>
        <w:lang w:val="en-US"/>
      </w:rPr>
      <w:fldChar w:fldCharType="separate"/>
    </w:r>
    <w:r w:rsidR="008F23C9">
      <w:rPr>
        <w:rFonts w:cs="Arial"/>
        <w:noProof/>
        <w:sz w:val="18"/>
        <w:szCs w:val="16"/>
        <w:lang w:val="en-US"/>
      </w:rPr>
      <w:t>UPDATED DRAFT CLMP (M00294952F06164995)</w:t>
    </w:r>
    <w:r w:rsidR="00DF5744" w:rsidRPr="00DF5744">
      <w:rPr>
        <w:rFonts w:cs="Arial"/>
        <w:noProof/>
        <w:sz w:val="18"/>
        <w:szCs w:val="16"/>
        <w:lang w:val="en-US"/>
      </w:rPr>
      <w:fldChar w:fldCharType="end"/>
    </w:r>
    <w:bookmarkEnd w:id="1"/>
    <w:r w:rsidR="00033A0A" w:rsidRPr="00FB45F3">
      <w:rPr>
        <w:rFonts w:cs="Arial"/>
        <w:noProof/>
        <w:sz w:val="18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FB" w:rsidRDefault="006263FB">
      <w:r>
        <w:separator/>
      </w:r>
    </w:p>
  </w:footnote>
  <w:footnote w:type="continuationSeparator" w:id="0">
    <w:p w:rsidR="006263FB" w:rsidRDefault="00626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01E" w:rsidRDefault="004D101E">
    <w:pPr>
      <w:pStyle w:val="Header"/>
      <w:jc w:val="center"/>
      <w:rPr>
        <w:rStyle w:val="PageNumber"/>
      </w:rPr>
    </w:pPr>
    <w:r>
      <w:t xml:space="preserve">- </w:t>
    </w:r>
    <w:r w:rsidR="00033A0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3A0A">
      <w:rPr>
        <w:rStyle w:val="PageNumber"/>
      </w:rPr>
      <w:fldChar w:fldCharType="separate"/>
    </w:r>
    <w:r w:rsidR="008F23C9">
      <w:rPr>
        <w:rStyle w:val="PageNumber"/>
        <w:noProof/>
      </w:rPr>
      <w:t>3</w:t>
    </w:r>
    <w:r w:rsidR="00033A0A">
      <w:rPr>
        <w:rStyle w:val="PageNumber"/>
      </w:rPr>
      <w:fldChar w:fldCharType="end"/>
    </w:r>
    <w:r>
      <w:rPr>
        <w:rStyle w:val="PageNumber"/>
      </w:rPr>
      <w:t xml:space="preserve"> -</w:t>
    </w:r>
  </w:p>
  <w:p w:rsidR="004D101E" w:rsidRDefault="004D10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E78"/>
    <w:multiLevelType w:val="hybridMultilevel"/>
    <w:tmpl w:val="F3DE2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6762B"/>
    <w:multiLevelType w:val="multilevel"/>
    <w:tmpl w:val="4676A114"/>
    <w:lvl w:ilvl="0">
      <w:start w:val="1"/>
      <w:numFmt w:val="upperLetter"/>
      <w:pStyle w:val="Recitals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(%2)"/>
      <w:lvlJc w:val="left"/>
      <w:pPr>
        <w:tabs>
          <w:tab w:val="num" w:pos="1276"/>
        </w:tabs>
        <w:ind w:left="1276" w:hanging="709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85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119"/>
        </w:tabs>
        <w:ind w:left="3119" w:hanging="993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C7103FE"/>
    <w:multiLevelType w:val="hybridMultilevel"/>
    <w:tmpl w:val="AEF8F6F0"/>
    <w:lvl w:ilvl="0" w:tplc="BB16E256">
      <w:start w:val="1"/>
      <w:numFmt w:val="lowerLetter"/>
      <w:pStyle w:val="Level2a"/>
      <w:lvlText w:val="(%1)"/>
      <w:lvlJc w:val="left"/>
      <w:pPr>
        <w:tabs>
          <w:tab w:val="num" w:pos="2126"/>
        </w:tabs>
        <w:ind w:left="2126" w:hanging="850"/>
      </w:pPr>
      <w:rPr>
        <w:rFonts w:ascii="Arial" w:hAnsi="Arial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E7D40"/>
    <w:multiLevelType w:val="multilevel"/>
    <w:tmpl w:val="57F861AC"/>
    <w:styleLink w:val="StyleBulletedSymbolsymbolLeft063cmHanging063cm1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701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03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70" w:hanging="567"/>
      </w:pPr>
      <w:rPr>
        <w:rFonts w:ascii="Wingdings" w:hAnsi="Wingdings" w:hint="default"/>
      </w:rPr>
    </w:lvl>
  </w:abstractNum>
  <w:abstractNum w:abstractNumId="4">
    <w:nsid w:val="1E8C1F27"/>
    <w:multiLevelType w:val="hybridMultilevel"/>
    <w:tmpl w:val="91E68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051F54"/>
    <w:multiLevelType w:val="hybridMultilevel"/>
    <w:tmpl w:val="0254985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2D3C6F"/>
    <w:multiLevelType w:val="hybridMultilevel"/>
    <w:tmpl w:val="EE1E9316"/>
    <w:lvl w:ilvl="0" w:tplc="0D409302">
      <w:start w:val="1"/>
      <w:numFmt w:val="decimal"/>
      <w:pStyle w:val="Level41"/>
      <w:lvlText w:val="(%1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2C0A51"/>
    <w:multiLevelType w:val="hybridMultilevel"/>
    <w:tmpl w:val="9F9A441E"/>
    <w:lvl w:ilvl="0" w:tplc="1AAEEA8A">
      <w:start w:val="1"/>
      <w:numFmt w:val="upperLetter"/>
      <w:pStyle w:val="Annexure"/>
      <w:lvlText w:val="Annexure %1"/>
      <w:lvlJc w:val="left"/>
      <w:pPr>
        <w:tabs>
          <w:tab w:val="num" w:pos="0"/>
        </w:tabs>
        <w:ind w:left="1786" w:hanging="1786"/>
      </w:pPr>
      <w:rPr>
        <w:rFonts w:ascii="Arial" w:hAnsi="Arial" w:hint="default"/>
        <w:b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A35D11"/>
    <w:multiLevelType w:val="hybridMultilevel"/>
    <w:tmpl w:val="1B0E4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D86740"/>
    <w:multiLevelType w:val="hybridMultilevel"/>
    <w:tmpl w:val="A488A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CC676B"/>
    <w:multiLevelType w:val="hybridMultilevel"/>
    <w:tmpl w:val="398E5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7D5520"/>
    <w:multiLevelType w:val="multilevel"/>
    <w:tmpl w:val="0A70C90C"/>
    <w:styleLink w:val="StyleBulletedSymbolsymbolLeft063cmHanging063cm"/>
    <w:lvl w:ilvl="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810F0"/>
    <w:multiLevelType w:val="multilevel"/>
    <w:tmpl w:val="B782990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5"/>
        </w:tabs>
        <w:ind w:left="1135" w:hanging="709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26"/>
        </w:tabs>
        <w:ind w:left="2126" w:hanging="85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119"/>
        </w:tabs>
        <w:ind w:left="3119" w:hanging="993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86"/>
        </w:tabs>
        <w:ind w:left="3686" w:hanging="567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406"/>
        </w:tabs>
        <w:ind w:left="4253" w:hanging="567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820"/>
        </w:tabs>
        <w:ind w:left="4820" w:hanging="567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387"/>
        </w:tabs>
        <w:ind w:left="5387" w:hanging="567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5954"/>
        </w:tabs>
        <w:ind w:left="5954" w:hanging="567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3">
    <w:nsid w:val="65D27EE3"/>
    <w:multiLevelType w:val="singleLevel"/>
    <w:tmpl w:val="CD3CED14"/>
    <w:lvl w:ilvl="0">
      <w:start w:val="1"/>
      <w:numFmt w:val="decimal"/>
      <w:pStyle w:val="Item"/>
      <w:lvlText w:val="Item %1"/>
      <w:lvlJc w:val="left"/>
      <w:pPr>
        <w:tabs>
          <w:tab w:val="num" w:pos="794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4">
    <w:nsid w:val="67DC1E65"/>
    <w:multiLevelType w:val="hybridMultilevel"/>
    <w:tmpl w:val="BE148EC2"/>
    <w:lvl w:ilvl="0" w:tplc="79786260">
      <w:start w:val="1"/>
      <w:numFmt w:val="bullet"/>
      <w:pStyle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7386D"/>
    <w:multiLevelType w:val="hybridMultilevel"/>
    <w:tmpl w:val="18D2A41E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5B6BFD"/>
    <w:multiLevelType w:val="hybridMultilevel"/>
    <w:tmpl w:val="0ABE8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D56636"/>
    <w:multiLevelType w:val="hybridMultilevel"/>
    <w:tmpl w:val="0A98C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D86D7F"/>
    <w:multiLevelType w:val="hybridMultilevel"/>
    <w:tmpl w:val="BEBCB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3F3600"/>
    <w:multiLevelType w:val="hybridMultilevel"/>
    <w:tmpl w:val="F1423164"/>
    <w:lvl w:ilvl="0" w:tplc="47CCC85C">
      <w:start w:val="1"/>
      <w:numFmt w:val="lowerLetter"/>
      <w:lvlRestart w:val="0"/>
      <w:pStyle w:val="Level1a"/>
      <w:lvlText w:val="(%1)"/>
      <w:lvlJc w:val="left"/>
      <w:pPr>
        <w:tabs>
          <w:tab w:val="num" w:pos="1276"/>
        </w:tabs>
        <w:ind w:left="1276" w:hanging="709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55712B"/>
    <w:multiLevelType w:val="hybridMultilevel"/>
    <w:tmpl w:val="8D92A50C"/>
    <w:lvl w:ilvl="0" w:tplc="A192EFC4">
      <w:start w:val="1"/>
      <w:numFmt w:val="lowerRoman"/>
      <w:pStyle w:val="Level3i"/>
      <w:lvlText w:val="(%1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3D0379"/>
    <w:multiLevelType w:val="hybridMultilevel"/>
    <w:tmpl w:val="CB24C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7"/>
  </w:num>
  <w:num w:numId="5">
    <w:abstractNumId w:val="2"/>
  </w:num>
  <w:num w:numId="6">
    <w:abstractNumId w:val="20"/>
  </w:num>
  <w:num w:numId="7">
    <w:abstractNumId w:val="6"/>
  </w:num>
  <w:num w:numId="8">
    <w:abstractNumId w:val="19"/>
  </w:num>
  <w:num w:numId="9">
    <w:abstractNumId w:val="11"/>
  </w:num>
  <w:num w:numId="10">
    <w:abstractNumId w:val="3"/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</w:num>
  <w:num w:numId="2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E0"/>
    <w:rsid w:val="00010FC5"/>
    <w:rsid w:val="00033A0A"/>
    <w:rsid w:val="00072D06"/>
    <w:rsid w:val="00075DF3"/>
    <w:rsid w:val="000951F5"/>
    <w:rsid w:val="000D52E8"/>
    <w:rsid w:val="000D622A"/>
    <w:rsid w:val="000D73FF"/>
    <w:rsid w:val="00120D2E"/>
    <w:rsid w:val="00142E4C"/>
    <w:rsid w:val="00157697"/>
    <w:rsid w:val="001621BF"/>
    <w:rsid w:val="00194FE0"/>
    <w:rsid w:val="001C4EA8"/>
    <w:rsid w:val="001C561C"/>
    <w:rsid w:val="00222CCA"/>
    <w:rsid w:val="00227326"/>
    <w:rsid w:val="002A634B"/>
    <w:rsid w:val="002B0381"/>
    <w:rsid w:val="002B11C0"/>
    <w:rsid w:val="00317753"/>
    <w:rsid w:val="003212FD"/>
    <w:rsid w:val="00351C9E"/>
    <w:rsid w:val="0037624A"/>
    <w:rsid w:val="00383F6A"/>
    <w:rsid w:val="003A48AF"/>
    <w:rsid w:val="003C437E"/>
    <w:rsid w:val="00403F87"/>
    <w:rsid w:val="00442A3B"/>
    <w:rsid w:val="00456356"/>
    <w:rsid w:val="004969BE"/>
    <w:rsid w:val="004A6724"/>
    <w:rsid w:val="004C4624"/>
    <w:rsid w:val="004D101E"/>
    <w:rsid w:val="004D7E9D"/>
    <w:rsid w:val="004F65C6"/>
    <w:rsid w:val="00527EC1"/>
    <w:rsid w:val="005621FC"/>
    <w:rsid w:val="005925B0"/>
    <w:rsid w:val="005C55AE"/>
    <w:rsid w:val="005E3B0D"/>
    <w:rsid w:val="005F5AE1"/>
    <w:rsid w:val="005F5F9A"/>
    <w:rsid w:val="0060127C"/>
    <w:rsid w:val="006263FB"/>
    <w:rsid w:val="0064609A"/>
    <w:rsid w:val="006510ED"/>
    <w:rsid w:val="006D6AE5"/>
    <w:rsid w:val="006F3A97"/>
    <w:rsid w:val="00704012"/>
    <w:rsid w:val="00724DD8"/>
    <w:rsid w:val="00757563"/>
    <w:rsid w:val="00761214"/>
    <w:rsid w:val="00770765"/>
    <w:rsid w:val="00777314"/>
    <w:rsid w:val="00783547"/>
    <w:rsid w:val="00790785"/>
    <w:rsid w:val="007C693E"/>
    <w:rsid w:val="007E60A5"/>
    <w:rsid w:val="007E66AA"/>
    <w:rsid w:val="0080040D"/>
    <w:rsid w:val="00836E76"/>
    <w:rsid w:val="0086122B"/>
    <w:rsid w:val="00883B6F"/>
    <w:rsid w:val="008A3DA2"/>
    <w:rsid w:val="008C54E9"/>
    <w:rsid w:val="008E525C"/>
    <w:rsid w:val="008F23C9"/>
    <w:rsid w:val="009038C9"/>
    <w:rsid w:val="00915A78"/>
    <w:rsid w:val="00923441"/>
    <w:rsid w:val="00932D2F"/>
    <w:rsid w:val="0093610D"/>
    <w:rsid w:val="00981579"/>
    <w:rsid w:val="009F77E8"/>
    <w:rsid w:val="00A05730"/>
    <w:rsid w:val="00A727F3"/>
    <w:rsid w:val="00A9121D"/>
    <w:rsid w:val="00A94111"/>
    <w:rsid w:val="00AC4053"/>
    <w:rsid w:val="00B4281D"/>
    <w:rsid w:val="00B50400"/>
    <w:rsid w:val="00B9340B"/>
    <w:rsid w:val="00BC6D7A"/>
    <w:rsid w:val="00C04888"/>
    <w:rsid w:val="00C07459"/>
    <w:rsid w:val="00C43BAC"/>
    <w:rsid w:val="00C64F2D"/>
    <w:rsid w:val="00C672BC"/>
    <w:rsid w:val="00CF6000"/>
    <w:rsid w:val="00D10E24"/>
    <w:rsid w:val="00D221C1"/>
    <w:rsid w:val="00D608B4"/>
    <w:rsid w:val="00D7677F"/>
    <w:rsid w:val="00D84F35"/>
    <w:rsid w:val="00DB021F"/>
    <w:rsid w:val="00DE605B"/>
    <w:rsid w:val="00DF5744"/>
    <w:rsid w:val="00E06DF7"/>
    <w:rsid w:val="00EA350C"/>
    <w:rsid w:val="00F01A4F"/>
    <w:rsid w:val="00F070A4"/>
    <w:rsid w:val="00F2680D"/>
    <w:rsid w:val="00F66981"/>
    <w:rsid w:val="00F776E4"/>
    <w:rsid w:val="00FA2B50"/>
    <w:rsid w:val="00FB45F3"/>
    <w:rsid w:val="00FC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93E"/>
    <w:rPr>
      <w:rFonts w:ascii="Arial" w:eastAsiaTheme="minorHAnsi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C693E"/>
    <w:pPr>
      <w:keepNext/>
      <w:numPr>
        <w:numId w:val="1"/>
      </w:numPr>
      <w:spacing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7C693E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C693E"/>
    <w:pPr>
      <w:keepNext/>
      <w:numPr>
        <w:ilvl w:val="2"/>
        <w:numId w:val="1"/>
      </w:numPr>
      <w:spacing w:after="24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7C693E"/>
    <w:pPr>
      <w:keepNext/>
      <w:numPr>
        <w:ilvl w:val="3"/>
        <w:numId w:val="1"/>
      </w:numPr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C693E"/>
    <w:pPr>
      <w:numPr>
        <w:ilvl w:val="4"/>
        <w:numId w:val="1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C693E"/>
    <w:pPr>
      <w:numPr>
        <w:ilvl w:val="5"/>
        <w:numId w:val="1"/>
      </w:numPr>
      <w:tabs>
        <w:tab w:val="left" w:pos="4253"/>
      </w:tabs>
      <w:spacing w:after="2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7C693E"/>
    <w:pPr>
      <w:numPr>
        <w:ilvl w:val="6"/>
        <w:numId w:val="1"/>
      </w:numPr>
      <w:spacing w:after="24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7C693E"/>
    <w:pPr>
      <w:numPr>
        <w:ilvl w:val="7"/>
        <w:numId w:val="1"/>
      </w:numPr>
      <w:spacing w:after="24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7C693E"/>
    <w:pPr>
      <w:numPr>
        <w:ilvl w:val="8"/>
        <w:numId w:val="1"/>
      </w:numPr>
      <w:spacing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7">
    <w:name w:val="Number 7"/>
    <w:basedOn w:val="Heading7"/>
    <w:qFormat/>
    <w:rsid w:val="007C693E"/>
    <w:pPr>
      <w:outlineLvl w:val="9"/>
    </w:pPr>
    <w:rPr>
      <w:b w:val="0"/>
    </w:rPr>
  </w:style>
  <w:style w:type="paragraph" w:customStyle="1" w:styleId="Number1">
    <w:name w:val="Number 1"/>
    <w:basedOn w:val="Heading1"/>
    <w:qFormat/>
    <w:rsid w:val="007C693E"/>
    <w:pPr>
      <w:keepNext w:val="0"/>
      <w:outlineLvl w:val="9"/>
    </w:pPr>
    <w:rPr>
      <w:b w:val="0"/>
      <w:caps w:val="0"/>
    </w:rPr>
  </w:style>
  <w:style w:type="paragraph" w:customStyle="1" w:styleId="Number2">
    <w:name w:val="Number 2"/>
    <w:basedOn w:val="Heading2"/>
    <w:qFormat/>
    <w:rsid w:val="007C693E"/>
    <w:pPr>
      <w:keepNext w:val="0"/>
      <w:outlineLvl w:val="9"/>
    </w:pPr>
    <w:rPr>
      <w:b w:val="0"/>
    </w:rPr>
  </w:style>
  <w:style w:type="paragraph" w:customStyle="1" w:styleId="Number3">
    <w:name w:val="Number 3"/>
    <w:basedOn w:val="Heading3"/>
    <w:qFormat/>
    <w:rsid w:val="007C693E"/>
    <w:pPr>
      <w:keepNext w:val="0"/>
      <w:tabs>
        <w:tab w:val="clear" w:pos="2126"/>
        <w:tab w:val="num" w:pos="2127"/>
      </w:tabs>
      <w:ind w:left="2127" w:hanging="851"/>
      <w:outlineLvl w:val="9"/>
    </w:pPr>
    <w:rPr>
      <w:b w:val="0"/>
      <w:i w:val="0"/>
    </w:rPr>
  </w:style>
  <w:style w:type="paragraph" w:customStyle="1" w:styleId="Number4">
    <w:name w:val="Number 4"/>
    <w:basedOn w:val="Heading4"/>
    <w:qFormat/>
    <w:rsid w:val="007C693E"/>
    <w:pPr>
      <w:keepNext w:val="0"/>
      <w:ind w:left="3118"/>
      <w:outlineLvl w:val="9"/>
    </w:pPr>
    <w:rPr>
      <w:b w:val="0"/>
    </w:rPr>
  </w:style>
  <w:style w:type="paragraph" w:customStyle="1" w:styleId="Number5">
    <w:name w:val="Number 5"/>
    <w:basedOn w:val="Heading5"/>
    <w:qFormat/>
    <w:rsid w:val="007C693E"/>
    <w:pPr>
      <w:outlineLvl w:val="9"/>
    </w:pPr>
    <w:rPr>
      <w:b w:val="0"/>
    </w:rPr>
  </w:style>
  <w:style w:type="paragraph" w:customStyle="1" w:styleId="Number6">
    <w:name w:val="Number 6"/>
    <w:basedOn w:val="Heading6"/>
    <w:qFormat/>
    <w:rsid w:val="007C693E"/>
    <w:pPr>
      <w:outlineLvl w:val="9"/>
    </w:pPr>
    <w:rPr>
      <w:b w:val="0"/>
    </w:rPr>
  </w:style>
  <w:style w:type="paragraph" w:customStyle="1" w:styleId="Level1">
    <w:name w:val="Level 1"/>
    <w:basedOn w:val="Normal"/>
    <w:qFormat/>
    <w:rsid w:val="007C693E"/>
    <w:pPr>
      <w:spacing w:after="240"/>
      <w:ind w:left="567"/>
    </w:pPr>
  </w:style>
  <w:style w:type="paragraph" w:customStyle="1" w:styleId="Level2">
    <w:name w:val="Level 2"/>
    <w:basedOn w:val="Normal"/>
    <w:qFormat/>
    <w:rsid w:val="007C693E"/>
    <w:pPr>
      <w:spacing w:after="240"/>
      <w:ind w:left="1276"/>
    </w:pPr>
  </w:style>
  <w:style w:type="paragraph" w:customStyle="1" w:styleId="Level3">
    <w:name w:val="Level 3"/>
    <w:basedOn w:val="Normal"/>
    <w:qFormat/>
    <w:rsid w:val="007C693E"/>
    <w:pPr>
      <w:tabs>
        <w:tab w:val="left" w:pos="2127"/>
      </w:tabs>
      <w:spacing w:after="240"/>
      <w:ind w:left="2127"/>
    </w:pPr>
  </w:style>
  <w:style w:type="paragraph" w:customStyle="1" w:styleId="Level4">
    <w:name w:val="Level 4"/>
    <w:basedOn w:val="Normal"/>
    <w:qFormat/>
    <w:rsid w:val="007C693E"/>
    <w:pPr>
      <w:spacing w:after="240"/>
      <w:ind w:left="3119"/>
    </w:pPr>
  </w:style>
  <w:style w:type="paragraph" w:customStyle="1" w:styleId="Level5">
    <w:name w:val="Level 5"/>
    <w:basedOn w:val="Normal"/>
    <w:qFormat/>
    <w:rsid w:val="007C693E"/>
    <w:pPr>
      <w:spacing w:after="240"/>
      <w:ind w:left="3686"/>
    </w:pPr>
  </w:style>
  <w:style w:type="paragraph" w:customStyle="1" w:styleId="Level6">
    <w:name w:val="Level 6"/>
    <w:basedOn w:val="Normal"/>
    <w:qFormat/>
    <w:rsid w:val="007C693E"/>
    <w:pPr>
      <w:spacing w:after="240"/>
      <w:ind w:left="4253"/>
    </w:pPr>
  </w:style>
  <w:style w:type="paragraph" w:customStyle="1" w:styleId="Level7">
    <w:name w:val="Level 7"/>
    <w:basedOn w:val="Normal"/>
    <w:qFormat/>
    <w:rsid w:val="007C693E"/>
    <w:pPr>
      <w:spacing w:after="240"/>
      <w:ind w:left="4820"/>
    </w:pPr>
  </w:style>
  <w:style w:type="paragraph" w:customStyle="1" w:styleId="Level8">
    <w:name w:val="Level 8"/>
    <w:basedOn w:val="Normal"/>
    <w:qFormat/>
    <w:rsid w:val="007C693E"/>
    <w:pPr>
      <w:spacing w:after="240"/>
      <w:ind w:left="5387"/>
    </w:pPr>
  </w:style>
  <w:style w:type="paragraph" w:customStyle="1" w:styleId="Level9">
    <w:name w:val="Level 9"/>
    <w:basedOn w:val="Normal"/>
    <w:qFormat/>
    <w:rsid w:val="007C693E"/>
    <w:pPr>
      <w:spacing w:after="240"/>
      <w:ind w:left="5954"/>
    </w:pPr>
  </w:style>
  <w:style w:type="paragraph" w:styleId="TOC1">
    <w:name w:val="toc 1"/>
    <w:basedOn w:val="Normal"/>
    <w:next w:val="Normal"/>
    <w:autoRedefine/>
    <w:semiHidden/>
    <w:rsid w:val="007C693E"/>
    <w:pPr>
      <w:tabs>
        <w:tab w:val="left" w:pos="567"/>
        <w:tab w:val="right" w:leader="dot" w:pos="9016"/>
      </w:tabs>
      <w:ind w:left="567" w:hanging="567"/>
    </w:pPr>
    <w:rPr>
      <w:caps/>
    </w:rPr>
  </w:style>
  <w:style w:type="paragraph" w:styleId="TOC2">
    <w:name w:val="toc 2"/>
    <w:basedOn w:val="Normal"/>
    <w:next w:val="Normal"/>
    <w:autoRedefine/>
    <w:semiHidden/>
    <w:rsid w:val="007C693E"/>
    <w:pPr>
      <w:tabs>
        <w:tab w:val="left" w:pos="1191"/>
        <w:tab w:val="right" w:leader="dot" w:pos="9015"/>
      </w:tabs>
      <w:ind w:left="1191" w:hanging="624"/>
    </w:pPr>
  </w:style>
  <w:style w:type="paragraph" w:styleId="TOC3">
    <w:name w:val="toc 3"/>
    <w:basedOn w:val="Normal"/>
    <w:next w:val="Normal"/>
    <w:autoRedefine/>
    <w:semiHidden/>
    <w:rsid w:val="007C693E"/>
    <w:pPr>
      <w:tabs>
        <w:tab w:val="left" w:pos="4167"/>
        <w:tab w:val="right" w:leader="dot" w:pos="9015"/>
      </w:tabs>
      <w:ind w:left="1985" w:hanging="794"/>
    </w:pPr>
    <w:rPr>
      <w:i/>
    </w:rPr>
  </w:style>
  <w:style w:type="paragraph" w:styleId="TOC4">
    <w:name w:val="toc 4"/>
    <w:basedOn w:val="Normal"/>
    <w:next w:val="Normal"/>
    <w:autoRedefine/>
    <w:semiHidden/>
    <w:rsid w:val="007C693E"/>
    <w:pPr>
      <w:tabs>
        <w:tab w:val="left" w:pos="3062"/>
        <w:tab w:val="right" w:leader="dot" w:pos="9015"/>
      </w:tabs>
      <w:ind w:left="3062" w:hanging="1077"/>
    </w:pPr>
  </w:style>
  <w:style w:type="paragraph" w:styleId="TOC5">
    <w:name w:val="toc 5"/>
    <w:basedOn w:val="Normal"/>
    <w:next w:val="Normal"/>
    <w:autoRedefine/>
    <w:semiHidden/>
    <w:rsid w:val="007C693E"/>
    <w:pPr>
      <w:ind w:left="2381" w:hanging="680"/>
    </w:pPr>
  </w:style>
  <w:style w:type="paragraph" w:styleId="TOC6">
    <w:name w:val="toc 6"/>
    <w:basedOn w:val="Normal"/>
    <w:next w:val="Normal"/>
    <w:autoRedefine/>
    <w:semiHidden/>
    <w:rsid w:val="007C693E"/>
    <w:pPr>
      <w:ind w:left="2381" w:hanging="680"/>
    </w:pPr>
  </w:style>
  <w:style w:type="paragraph" w:styleId="TOC7">
    <w:name w:val="toc 7"/>
    <w:basedOn w:val="Normal"/>
    <w:next w:val="Normal"/>
    <w:autoRedefine/>
    <w:semiHidden/>
    <w:rsid w:val="007C693E"/>
  </w:style>
  <w:style w:type="paragraph" w:styleId="TOC8">
    <w:name w:val="toc 8"/>
    <w:basedOn w:val="Normal"/>
    <w:next w:val="Normal"/>
    <w:autoRedefine/>
    <w:semiHidden/>
    <w:rsid w:val="007C693E"/>
  </w:style>
  <w:style w:type="paragraph" w:styleId="TOC9">
    <w:name w:val="toc 9"/>
    <w:basedOn w:val="Normal"/>
    <w:next w:val="Normal"/>
    <w:autoRedefine/>
    <w:semiHidden/>
    <w:rsid w:val="007C693E"/>
    <w:pPr>
      <w:tabs>
        <w:tab w:val="right" w:leader="dot" w:pos="9015"/>
      </w:tabs>
    </w:pPr>
  </w:style>
  <w:style w:type="paragraph" w:customStyle="1" w:styleId="Recitals">
    <w:name w:val="Recitals"/>
    <w:basedOn w:val="Normal"/>
    <w:qFormat/>
    <w:rsid w:val="007C693E"/>
    <w:pPr>
      <w:numPr>
        <w:numId w:val="2"/>
      </w:numPr>
      <w:spacing w:after="240"/>
    </w:pPr>
  </w:style>
  <w:style w:type="paragraph" w:styleId="Header">
    <w:name w:val="header"/>
    <w:basedOn w:val="Normal"/>
    <w:rsid w:val="007C693E"/>
    <w:rPr>
      <w:sz w:val="20"/>
    </w:rPr>
  </w:style>
  <w:style w:type="paragraph" w:styleId="Footer">
    <w:name w:val="footer"/>
    <w:basedOn w:val="Normal"/>
    <w:rsid w:val="007C693E"/>
    <w:pPr>
      <w:tabs>
        <w:tab w:val="right" w:pos="9015"/>
      </w:tabs>
    </w:pPr>
    <w:rPr>
      <w:sz w:val="16"/>
    </w:rPr>
  </w:style>
  <w:style w:type="character" w:styleId="PageNumber">
    <w:name w:val="page number"/>
    <w:basedOn w:val="DefaultParagraphFont"/>
    <w:rsid w:val="007C693E"/>
  </w:style>
  <w:style w:type="paragraph" w:customStyle="1" w:styleId="ScheduleH1">
    <w:name w:val="ScheduleH1"/>
    <w:basedOn w:val="Heading1"/>
    <w:next w:val="Normal"/>
    <w:qFormat/>
    <w:rsid w:val="007C693E"/>
  </w:style>
  <w:style w:type="paragraph" w:customStyle="1" w:styleId="ScheduleAppendix">
    <w:name w:val="Schedule/Appendix"/>
    <w:basedOn w:val="Normal"/>
    <w:next w:val="Normal"/>
    <w:qFormat/>
    <w:rsid w:val="007C693E"/>
    <w:pPr>
      <w:suppressAutoHyphens/>
      <w:spacing w:line="240" w:lineRule="atLeast"/>
    </w:pPr>
    <w:rPr>
      <w:b/>
      <w:bCs/>
      <w:sz w:val="24"/>
      <w:szCs w:val="22"/>
    </w:rPr>
  </w:style>
  <w:style w:type="table" w:styleId="TableGrid">
    <w:name w:val="Table Grid"/>
    <w:basedOn w:val="TableNormal"/>
    <w:rsid w:val="007C693E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</w:style>
  <w:style w:type="character" w:styleId="Hyperlink">
    <w:name w:val="Hyperlink"/>
    <w:basedOn w:val="DefaultParagraphFont"/>
    <w:rsid w:val="007C693E"/>
    <w:rPr>
      <w:color w:val="0000FF"/>
      <w:u w:val="single"/>
    </w:rPr>
  </w:style>
  <w:style w:type="paragraph" w:customStyle="1" w:styleId="Item">
    <w:name w:val="Item"/>
    <w:basedOn w:val="Normal"/>
    <w:next w:val="Normal"/>
    <w:qFormat/>
    <w:rsid w:val="007C693E"/>
    <w:pPr>
      <w:keepNext/>
      <w:numPr>
        <w:numId w:val="3"/>
      </w:numPr>
    </w:pPr>
  </w:style>
  <w:style w:type="paragraph" w:customStyle="1" w:styleId="Annexure">
    <w:name w:val="Annexure"/>
    <w:basedOn w:val="ScheduleAppendix"/>
    <w:next w:val="Normal"/>
    <w:qFormat/>
    <w:rsid w:val="007C693E"/>
    <w:pPr>
      <w:numPr>
        <w:numId w:val="4"/>
      </w:numPr>
      <w:tabs>
        <w:tab w:val="left" w:pos="1786"/>
      </w:tabs>
    </w:pPr>
    <w:rPr>
      <w:szCs w:val="24"/>
    </w:rPr>
  </w:style>
  <w:style w:type="paragraph" w:customStyle="1" w:styleId="Level41">
    <w:name w:val="Level 4(1)"/>
    <w:basedOn w:val="Level4"/>
    <w:qFormat/>
    <w:rsid w:val="007C693E"/>
    <w:pPr>
      <w:numPr>
        <w:numId w:val="7"/>
      </w:numPr>
      <w:jc w:val="both"/>
    </w:pPr>
  </w:style>
  <w:style w:type="paragraph" w:customStyle="1" w:styleId="Level2a">
    <w:name w:val="Level 2a"/>
    <w:basedOn w:val="Level2"/>
    <w:qFormat/>
    <w:rsid w:val="007C693E"/>
    <w:pPr>
      <w:numPr>
        <w:numId w:val="5"/>
      </w:numPr>
    </w:pPr>
    <w:rPr>
      <w:rFonts w:cs="Arial"/>
      <w:szCs w:val="22"/>
    </w:rPr>
  </w:style>
  <w:style w:type="paragraph" w:customStyle="1" w:styleId="Level3i">
    <w:name w:val="Level 3i"/>
    <w:basedOn w:val="Level3"/>
    <w:qFormat/>
    <w:rsid w:val="007C693E"/>
    <w:pPr>
      <w:numPr>
        <w:numId w:val="6"/>
      </w:numPr>
    </w:pPr>
  </w:style>
  <w:style w:type="paragraph" w:customStyle="1" w:styleId="ScheduleH2">
    <w:name w:val="ScheduleH2"/>
    <w:basedOn w:val="Heading2"/>
    <w:next w:val="Normal"/>
    <w:qFormat/>
    <w:rsid w:val="007C693E"/>
  </w:style>
  <w:style w:type="paragraph" w:customStyle="1" w:styleId="Level1a">
    <w:name w:val="Level 1a"/>
    <w:basedOn w:val="Level1"/>
    <w:qFormat/>
    <w:rsid w:val="007C693E"/>
    <w:pPr>
      <w:numPr>
        <w:numId w:val="8"/>
      </w:numPr>
    </w:pPr>
  </w:style>
  <w:style w:type="numbering" w:customStyle="1" w:styleId="StyleBulletedSymbolsymbolLeft063cmHanging063cm">
    <w:name w:val="Style Bulleted Symbol (symbol) Left:  0.63 cm Hanging:  0.63 cm"/>
    <w:basedOn w:val="NoList"/>
    <w:rsid w:val="007C693E"/>
    <w:pPr>
      <w:numPr>
        <w:numId w:val="9"/>
      </w:numPr>
    </w:pPr>
  </w:style>
  <w:style w:type="numbering" w:customStyle="1" w:styleId="StyleBulletedSymbolsymbolLeft063cmHanging063cm1">
    <w:name w:val="Style Bulleted Symbol (symbol) Left:  0.63 cm Hanging:  0.63 cm1"/>
    <w:basedOn w:val="NoList"/>
    <w:rsid w:val="007C693E"/>
    <w:pPr>
      <w:numPr>
        <w:numId w:val="10"/>
      </w:numPr>
    </w:pPr>
  </w:style>
  <w:style w:type="paragraph" w:customStyle="1" w:styleId="Bullet">
    <w:name w:val="Bullet"/>
    <w:basedOn w:val="Normal"/>
    <w:qFormat/>
    <w:rsid w:val="007C693E"/>
    <w:pPr>
      <w:numPr>
        <w:numId w:val="11"/>
      </w:numPr>
      <w:tabs>
        <w:tab w:val="left" w:pos="567"/>
      </w:tabs>
    </w:pPr>
  </w:style>
  <w:style w:type="paragraph" w:styleId="ListParagraph">
    <w:name w:val="List Paragraph"/>
    <w:aliases w:val="Fact Sheet bullets"/>
    <w:basedOn w:val="Normal"/>
    <w:link w:val="ListParagraphChar"/>
    <w:uiPriority w:val="34"/>
    <w:qFormat/>
    <w:rsid w:val="007C693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351C9E"/>
    <w:pPr>
      <w:spacing w:after="160"/>
    </w:pPr>
    <w:rPr>
      <w:rFonts w:ascii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C9E"/>
    <w:rPr>
      <w:rFonts w:asciiTheme="minorHAnsi" w:eastAsiaTheme="minorHAnsi" w:hAnsiTheme="minorHAnsi" w:cstheme="minorBidi"/>
      <w:lang w:eastAsia="en-US"/>
    </w:rPr>
  </w:style>
  <w:style w:type="character" w:customStyle="1" w:styleId="ListParagraphChar">
    <w:name w:val="List Paragraph Char"/>
    <w:aliases w:val="Fact Sheet bullets Char"/>
    <w:basedOn w:val="DefaultParagraphFont"/>
    <w:link w:val="ListParagraph"/>
    <w:uiPriority w:val="34"/>
    <w:locked/>
    <w:rsid w:val="00351C9E"/>
    <w:rPr>
      <w:rFonts w:ascii="Arial" w:eastAsiaTheme="minorHAnsi" w:hAnsi="Arial"/>
      <w:sz w:val="22"/>
      <w:lang w:eastAsia="en-US"/>
    </w:rPr>
  </w:style>
  <w:style w:type="paragraph" w:customStyle="1" w:styleId="Default">
    <w:name w:val="Default"/>
    <w:rsid w:val="00351C9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351C9E"/>
    <w:rPr>
      <w:sz w:val="16"/>
      <w:szCs w:val="16"/>
    </w:rPr>
  </w:style>
  <w:style w:type="table" w:customStyle="1" w:styleId="GridTable1LightAccent1">
    <w:name w:val="Grid Table 1 Light Accent 1"/>
    <w:basedOn w:val="TableNormal"/>
    <w:uiPriority w:val="46"/>
    <w:rsid w:val="00351C9E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rsid w:val="00351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C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C64F2D"/>
    <w:rPr>
      <w:rFonts w:ascii="Arial" w:eastAsiaTheme="minorHAnsi" w:hAnsi="Arial"/>
      <w:b/>
      <w:caps/>
      <w:kern w:val="28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7563"/>
    <w:pPr>
      <w:spacing w:after="0"/>
    </w:pPr>
    <w:rPr>
      <w:rFonts w:ascii="Arial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7563"/>
    <w:rPr>
      <w:rFonts w:ascii="Arial" w:eastAsiaTheme="minorHAnsi" w:hAnsi="Arial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93E"/>
    <w:rPr>
      <w:rFonts w:ascii="Arial" w:eastAsiaTheme="minorHAnsi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C693E"/>
    <w:pPr>
      <w:keepNext/>
      <w:numPr>
        <w:numId w:val="1"/>
      </w:numPr>
      <w:spacing w:after="24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7C693E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C693E"/>
    <w:pPr>
      <w:keepNext/>
      <w:numPr>
        <w:ilvl w:val="2"/>
        <w:numId w:val="1"/>
      </w:numPr>
      <w:spacing w:after="24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7C693E"/>
    <w:pPr>
      <w:keepNext/>
      <w:numPr>
        <w:ilvl w:val="3"/>
        <w:numId w:val="1"/>
      </w:numPr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C693E"/>
    <w:pPr>
      <w:numPr>
        <w:ilvl w:val="4"/>
        <w:numId w:val="1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C693E"/>
    <w:pPr>
      <w:numPr>
        <w:ilvl w:val="5"/>
        <w:numId w:val="1"/>
      </w:numPr>
      <w:tabs>
        <w:tab w:val="left" w:pos="4253"/>
      </w:tabs>
      <w:spacing w:after="2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7C693E"/>
    <w:pPr>
      <w:numPr>
        <w:ilvl w:val="6"/>
        <w:numId w:val="1"/>
      </w:numPr>
      <w:spacing w:after="24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7C693E"/>
    <w:pPr>
      <w:numPr>
        <w:ilvl w:val="7"/>
        <w:numId w:val="1"/>
      </w:numPr>
      <w:spacing w:after="24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7C693E"/>
    <w:pPr>
      <w:numPr>
        <w:ilvl w:val="8"/>
        <w:numId w:val="1"/>
      </w:numPr>
      <w:spacing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7">
    <w:name w:val="Number 7"/>
    <w:basedOn w:val="Heading7"/>
    <w:qFormat/>
    <w:rsid w:val="007C693E"/>
    <w:pPr>
      <w:outlineLvl w:val="9"/>
    </w:pPr>
    <w:rPr>
      <w:b w:val="0"/>
    </w:rPr>
  </w:style>
  <w:style w:type="paragraph" w:customStyle="1" w:styleId="Number1">
    <w:name w:val="Number 1"/>
    <w:basedOn w:val="Heading1"/>
    <w:qFormat/>
    <w:rsid w:val="007C693E"/>
    <w:pPr>
      <w:keepNext w:val="0"/>
      <w:outlineLvl w:val="9"/>
    </w:pPr>
    <w:rPr>
      <w:b w:val="0"/>
      <w:caps w:val="0"/>
    </w:rPr>
  </w:style>
  <w:style w:type="paragraph" w:customStyle="1" w:styleId="Number2">
    <w:name w:val="Number 2"/>
    <w:basedOn w:val="Heading2"/>
    <w:qFormat/>
    <w:rsid w:val="007C693E"/>
    <w:pPr>
      <w:keepNext w:val="0"/>
      <w:outlineLvl w:val="9"/>
    </w:pPr>
    <w:rPr>
      <w:b w:val="0"/>
    </w:rPr>
  </w:style>
  <w:style w:type="paragraph" w:customStyle="1" w:styleId="Number3">
    <w:name w:val="Number 3"/>
    <w:basedOn w:val="Heading3"/>
    <w:qFormat/>
    <w:rsid w:val="007C693E"/>
    <w:pPr>
      <w:keepNext w:val="0"/>
      <w:tabs>
        <w:tab w:val="clear" w:pos="2126"/>
        <w:tab w:val="num" w:pos="2127"/>
      </w:tabs>
      <w:ind w:left="2127" w:hanging="851"/>
      <w:outlineLvl w:val="9"/>
    </w:pPr>
    <w:rPr>
      <w:b w:val="0"/>
      <w:i w:val="0"/>
    </w:rPr>
  </w:style>
  <w:style w:type="paragraph" w:customStyle="1" w:styleId="Number4">
    <w:name w:val="Number 4"/>
    <w:basedOn w:val="Heading4"/>
    <w:qFormat/>
    <w:rsid w:val="007C693E"/>
    <w:pPr>
      <w:keepNext w:val="0"/>
      <w:ind w:left="3118"/>
      <w:outlineLvl w:val="9"/>
    </w:pPr>
    <w:rPr>
      <w:b w:val="0"/>
    </w:rPr>
  </w:style>
  <w:style w:type="paragraph" w:customStyle="1" w:styleId="Number5">
    <w:name w:val="Number 5"/>
    <w:basedOn w:val="Heading5"/>
    <w:qFormat/>
    <w:rsid w:val="007C693E"/>
    <w:pPr>
      <w:outlineLvl w:val="9"/>
    </w:pPr>
    <w:rPr>
      <w:b w:val="0"/>
    </w:rPr>
  </w:style>
  <w:style w:type="paragraph" w:customStyle="1" w:styleId="Number6">
    <w:name w:val="Number 6"/>
    <w:basedOn w:val="Heading6"/>
    <w:qFormat/>
    <w:rsid w:val="007C693E"/>
    <w:pPr>
      <w:outlineLvl w:val="9"/>
    </w:pPr>
    <w:rPr>
      <w:b w:val="0"/>
    </w:rPr>
  </w:style>
  <w:style w:type="paragraph" w:customStyle="1" w:styleId="Level1">
    <w:name w:val="Level 1"/>
    <w:basedOn w:val="Normal"/>
    <w:qFormat/>
    <w:rsid w:val="007C693E"/>
    <w:pPr>
      <w:spacing w:after="240"/>
      <w:ind w:left="567"/>
    </w:pPr>
  </w:style>
  <w:style w:type="paragraph" w:customStyle="1" w:styleId="Level2">
    <w:name w:val="Level 2"/>
    <w:basedOn w:val="Normal"/>
    <w:qFormat/>
    <w:rsid w:val="007C693E"/>
    <w:pPr>
      <w:spacing w:after="240"/>
      <w:ind w:left="1276"/>
    </w:pPr>
  </w:style>
  <w:style w:type="paragraph" w:customStyle="1" w:styleId="Level3">
    <w:name w:val="Level 3"/>
    <w:basedOn w:val="Normal"/>
    <w:qFormat/>
    <w:rsid w:val="007C693E"/>
    <w:pPr>
      <w:tabs>
        <w:tab w:val="left" w:pos="2127"/>
      </w:tabs>
      <w:spacing w:after="240"/>
      <w:ind w:left="2127"/>
    </w:pPr>
  </w:style>
  <w:style w:type="paragraph" w:customStyle="1" w:styleId="Level4">
    <w:name w:val="Level 4"/>
    <w:basedOn w:val="Normal"/>
    <w:qFormat/>
    <w:rsid w:val="007C693E"/>
    <w:pPr>
      <w:spacing w:after="240"/>
      <w:ind w:left="3119"/>
    </w:pPr>
  </w:style>
  <w:style w:type="paragraph" w:customStyle="1" w:styleId="Level5">
    <w:name w:val="Level 5"/>
    <w:basedOn w:val="Normal"/>
    <w:qFormat/>
    <w:rsid w:val="007C693E"/>
    <w:pPr>
      <w:spacing w:after="240"/>
      <w:ind w:left="3686"/>
    </w:pPr>
  </w:style>
  <w:style w:type="paragraph" w:customStyle="1" w:styleId="Level6">
    <w:name w:val="Level 6"/>
    <w:basedOn w:val="Normal"/>
    <w:qFormat/>
    <w:rsid w:val="007C693E"/>
    <w:pPr>
      <w:spacing w:after="240"/>
      <w:ind w:left="4253"/>
    </w:pPr>
  </w:style>
  <w:style w:type="paragraph" w:customStyle="1" w:styleId="Level7">
    <w:name w:val="Level 7"/>
    <w:basedOn w:val="Normal"/>
    <w:qFormat/>
    <w:rsid w:val="007C693E"/>
    <w:pPr>
      <w:spacing w:after="240"/>
      <w:ind w:left="4820"/>
    </w:pPr>
  </w:style>
  <w:style w:type="paragraph" w:customStyle="1" w:styleId="Level8">
    <w:name w:val="Level 8"/>
    <w:basedOn w:val="Normal"/>
    <w:qFormat/>
    <w:rsid w:val="007C693E"/>
    <w:pPr>
      <w:spacing w:after="240"/>
      <w:ind w:left="5387"/>
    </w:pPr>
  </w:style>
  <w:style w:type="paragraph" w:customStyle="1" w:styleId="Level9">
    <w:name w:val="Level 9"/>
    <w:basedOn w:val="Normal"/>
    <w:qFormat/>
    <w:rsid w:val="007C693E"/>
    <w:pPr>
      <w:spacing w:after="240"/>
      <w:ind w:left="5954"/>
    </w:pPr>
  </w:style>
  <w:style w:type="paragraph" w:styleId="TOC1">
    <w:name w:val="toc 1"/>
    <w:basedOn w:val="Normal"/>
    <w:next w:val="Normal"/>
    <w:autoRedefine/>
    <w:semiHidden/>
    <w:rsid w:val="007C693E"/>
    <w:pPr>
      <w:tabs>
        <w:tab w:val="left" w:pos="567"/>
        <w:tab w:val="right" w:leader="dot" w:pos="9016"/>
      </w:tabs>
      <w:ind w:left="567" w:hanging="567"/>
    </w:pPr>
    <w:rPr>
      <w:caps/>
    </w:rPr>
  </w:style>
  <w:style w:type="paragraph" w:styleId="TOC2">
    <w:name w:val="toc 2"/>
    <w:basedOn w:val="Normal"/>
    <w:next w:val="Normal"/>
    <w:autoRedefine/>
    <w:semiHidden/>
    <w:rsid w:val="007C693E"/>
    <w:pPr>
      <w:tabs>
        <w:tab w:val="left" w:pos="1191"/>
        <w:tab w:val="right" w:leader="dot" w:pos="9015"/>
      </w:tabs>
      <w:ind w:left="1191" w:hanging="624"/>
    </w:pPr>
  </w:style>
  <w:style w:type="paragraph" w:styleId="TOC3">
    <w:name w:val="toc 3"/>
    <w:basedOn w:val="Normal"/>
    <w:next w:val="Normal"/>
    <w:autoRedefine/>
    <w:semiHidden/>
    <w:rsid w:val="007C693E"/>
    <w:pPr>
      <w:tabs>
        <w:tab w:val="left" w:pos="4167"/>
        <w:tab w:val="right" w:leader="dot" w:pos="9015"/>
      </w:tabs>
      <w:ind w:left="1985" w:hanging="794"/>
    </w:pPr>
    <w:rPr>
      <w:i/>
    </w:rPr>
  </w:style>
  <w:style w:type="paragraph" w:styleId="TOC4">
    <w:name w:val="toc 4"/>
    <w:basedOn w:val="Normal"/>
    <w:next w:val="Normal"/>
    <w:autoRedefine/>
    <w:semiHidden/>
    <w:rsid w:val="007C693E"/>
    <w:pPr>
      <w:tabs>
        <w:tab w:val="left" w:pos="3062"/>
        <w:tab w:val="right" w:leader="dot" w:pos="9015"/>
      </w:tabs>
      <w:ind w:left="3062" w:hanging="1077"/>
    </w:pPr>
  </w:style>
  <w:style w:type="paragraph" w:styleId="TOC5">
    <w:name w:val="toc 5"/>
    <w:basedOn w:val="Normal"/>
    <w:next w:val="Normal"/>
    <w:autoRedefine/>
    <w:semiHidden/>
    <w:rsid w:val="007C693E"/>
    <w:pPr>
      <w:ind w:left="2381" w:hanging="680"/>
    </w:pPr>
  </w:style>
  <w:style w:type="paragraph" w:styleId="TOC6">
    <w:name w:val="toc 6"/>
    <w:basedOn w:val="Normal"/>
    <w:next w:val="Normal"/>
    <w:autoRedefine/>
    <w:semiHidden/>
    <w:rsid w:val="007C693E"/>
    <w:pPr>
      <w:ind w:left="2381" w:hanging="680"/>
    </w:pPr>
  </w:style>
  <w:style w:type="paragraph" w:styleId="TOC7">
    <w:name w:val="toc 7"/>
    <w:basedOn w:val="Normal"/>
    <w:next w:val="Normal"/>
    <w:autoRedefine/>
    <w:semiHidden/>
    <w:rsid w:val="007C693E"/>
  </w:style>
  <w:style w:type="paragraph" w:styleId="TOC8">
    <w:name w:val="toc 8"/>
    <w:basedOn w:val="Normal"/>
    <w:next w:val="Normal"/>
    <w:autoRedefine/>
    <w:semiHidden/>
    <w:rsid w:val="007C693E"/>
  </w:style>
  <w:style w:type="paragraph" w:styleId="TOC9">
    <w:name w:val="toc 9"/>
    <w:basedOn w:val="Normal"/>
    <w:next w:val="Normal"/>
    <w:autoRedefine/>
    <w:semiHidden/>
    <w:rsid w:val="007C693E"/>
    <w:pPr>
      <w:tabs>
        <w:tab w:val="right" w:leader="dot" w:pos="9015"/>
      </w:tabs>
    </w:pPr>
  </w:style>
  <w:style w:type="paragraph" w:customStyle="1" w:styleId="Recitals">
    <w:name w:val="Recitals"/>
    <w:basedOn w:val="Normal"/>
    <w:qFormat/>
    <w:rsid w:val="007C693E"/>
    <w:pPr>
      <w:numPr>
        <w:numId w:val="2"/>
      </w:numPr>
      <w:spacing w:after="240"/>
    </w:pPr>
  </w:style>
  <w:style w:type="paragraph" w:styleId="Header">
    <w:name w:val="header"/>
    <w:basedOn w:val="Normal"/>
    <w:rsid w:val="007C693E"/>
    <w:rPr>
      <w:sz w:val="20"/>
    </w:rPr>
  </w:style>
  <w:style w:type="paragraph" w:styleId="Footer">
    <w:name w:val="footer"/>
    <w:basedOn w:val="Normal"/>
    <w:rsid w:val="007C693E"/>
    <w:pPr>
      <w:tabs>
        <w:tab w:val="right" w:pos="9015"/>
      </w:tabs>
    </w:pPr>
    <w:rPr>
      <w:sz w:val="16"/>
    </w:rPr>
  </w:style>
  <w:style w:type="character" w:styleId="PageNumber">
    <w:name w:val="page number"/>
    <w:basedOn w:val="DefaultParagraphFont"/>
    <w:rsid w:val="007C693E"/>
  </w:style>
  <w:style w:type="paragraph" w:customStyle="1" w:styleId="ScheduleH1">
    <w:name w:val="ScheduleH1"/>
    <w:basedOn w:val="Heading1"/>
    <w:next w:val="Normal"/>
    <w:qFormat/>
    <w:rsid w:val="007C693E"/>
  </w:style>
  <w:style w:type="paragraph" w:customStyle="1" w:styleId="ScheduleAppendix">
    <w:name w:val="Schedule/Appendix"/>
    <w:basedOn w:val="Normal"/>
    <w:next w:val="Normal"/>
    <w:qFormat/>
    <w:rsid w:val="007C693E"/>
    <w:pPr>
      <w:suppressAutoHyphens/>
      <w:spacing w:line="240" w:lineRule="atLeast"/>
    </w:pPr>
    <w:rPr>
      <w:b/>
      <w:bCs/>
      <w:sz w:val="24"/>
      <w:szCs w:val="22"/>
    </w:rPr>
  </w:style>
  <w:style w:type="table" w:styleId="TableGrid">
    <w:name w:val="Table Grid"/>
    <w:basedOn w:val="TableNormal"/>
    <w:rsid w:val="007C693E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</w:style>
  <w:style w:type="character" w:styleId="Hyperlink">
    <w:name w:val="Hyperlink"/>
    <w:basedOn w:val="DefaultParagraphFont"/>
    <w:rsid w:val="007C693E"/>
    <w:rPr>
      <w:color w:val="0000FF"/>
      <w:u w:val="single"/>
    </w:rPr>
  </w:style>
  <w:style w:type="paragraph" w:customStyle="1" w:styleId="Item">
    <w:name w:val="Item"/>
    <w:basedOn w:val="Normal"/>
    <w:next w:val="Normal"/>
    <w:qFormat/>
    <w:rsid w:val="007C693E"/>
    <w:pPr>
      <w:keepNext/>
      <w:numPr>
        <w:numId w:val="3"/>
      </w:numPr>
    </w:pPr>
  </w:style>
  <w:style w:type="paragraph" w:customStyle="1" w:styleId="Annexure">
    <w:name w:val="Annexure"/>
    <w:basedOn w:val="ScheduleAppendix"/>
    <w:next w:val="Normal"/>
    <w:qFormat/>
    <w:rsid w:val="007C693E"/>
    <w:pPr>
      <w:numPr>
        <w:numId w:val="4"/>
      </w:numPr>
      <w:tabs>
        <w:tab w:val="left" w:pos="1786"/>
      </w:tabs>
    </w:pPr>
    <w:rPr>
      <w:szCs w:val="24"/>
    </w:rPr>
  </w:style>
  <w:style w:type="paragraph" w:customStyle="1" w:styleId="Level41">
    <w:name w:val="Level 4(1)"/>
    <w:basedOn w:val="Level4"/>
    <w:qFormat/>
    <w:rsid w:val="007C693E"/>
    <w:pPr>
      <w:numPr>
        <w:numId w:val="7"/>
      </w:numPr>
      <w:jc w:val="both"/>
    </w:pPr>
  </w:style>
  <w:style w:type="paragraph" w:customStyle="1" w:styleId="Level2a">
    <w:name w:val="Level 2a"/>
    <w:basedOn w:val="Level2"/>
    <w:qFormat/>
    <w:rsid w:val="007C693E"/>
    <w:pPr>
      <w:numPr>
        <w:numId w:val="5"/>
      </w:numPr>
    </w:pPr>
    <w:rPr>
      <w:rFonts w:cs="Arial"/>
      <w:szCs w:val="22"/>
    </w:rPr>
  </w:style>
  <w:style w:type="paragraph" w:customStyle="1" w:styleId="Level3i">
    <w:name w:val="Level 3i"/>
    <w:basedOn w:val="Level3"/>
    <w:qFormat/>
    <w:rsid w:val="007C693E"/>
    <w:pPr>
      <w:numPr>
        <w:numId w:val="6"/>
      </w:numPr>
    </w:pPr>
  </w:style>
  <w:style w:type="paragraph" w:customStyle="1" w:styleId="ScheduleH2">
    <w:name w:val="ScheduleH2"/>
    <w:basedOn w:val="Heading2"/>
    <w:next w:val="Normal"/>
    <w:qFormat/>
    <w:rsid w:val="007C693E"/>
  </w:style>
  <w:style w:type="paragraph" w:customStyle="1" w:styleId="Level1a">
    <w:name w:val="Level 1a"/>
    <w:basedOn w:val="Level1"/>
    <w:qFormat/>
    <w:rsid w:val="007C693E"/>
    <w:pPr>
      <w:numPr>
        <w:numId w:val="8"/>
      </w:numPr>
    </w:pPr>
  </w:style>
  <w:style w:type="numbering" w:customStyle="1" w:styleId="StyleBulletedSymbolsymbolLeft063cmHanging063cm">
    <w:name w:val="Style Bulleted Symbol (symbol) Left:  0.63 cm Hanging:  0.63 cm"/>
    <w:basedOn w:val="NoList"/>
    <w:rsid w:val="007C693E"/>
    <w:pPr>
      <w:numPr>
        <w:numId w:val="9"/>
      </w:numPr>
    </w:pPr>
  </w:style>
  <w:style w:type="numbering" w:customStyle="1" w:styleId="StyleBulletedSymbolsymbolLeft063cmHanging063cm1">
    <w:name w:val="Style Bulleted Symbol (symbol) Left:  0.63 cm Hanging:  0.63 cm1"/>
    <w:basedOn w:val="NoList"/>
    <w:rsid w:val="007C693E"/>
    <w:pPr>
      <w:numPr>
        <w:numId w:val="10"/>
      </w:numPr>
    </w:pPr>
  </w:style>
  <w:style w:type="paragraph" w:customStyle="1" w:styleId="Bullet">
    <w:name w:val="Bullet"/>
    <w:basedOn w:val="Normal"/>
    <w:qFormat/>
    <w:rsid w:val="007C693E"/>
    <w:pPr>
      <w:numPr>
        <w:numId w:val="11"/>
      </w:numPr>
      <w:tabs>
        <w:tab w:val="left" w:pos="567"/>
      </w:tabs>
    </w:pPr>
  </w:style>
  <w:style w:type="paragraph" w:styleId="ListParagraph">
    <w:name w:val="List Paragraph"/>
    <w:aliases w:val="Fact Sheet bullets"/>
    <w:basedOn w:val="Normal"/>
    <w:link w:val="ListParagraphChar"/>
    <w:uiPriority w:val="34"/>
    <w:qFormat/>
    <w:rsid w:val="007C693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351C9E"/>
    <w:pPr>
      <w:spacing w:after="160"/>
    </w:pPr>
    <w:rPr>
      <w:rFonts w:ascii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C9E"/>
    <w:rPr>
      <w:rFonts w:asciiTheme="minorHAnsi" w:eastAsiaTheme="minorHAnsi" w:hAnsiTheme="minorHAnsi" w:cstheme="minorBidi"/>
      <w:lang w:eastAsia="en-US"/>
    </w:rPr>
  </w:style>
  <w:style w:type="character" w:customStyle="1" w:styleId="ListParagraphChar">
    <w:name w:val="List Paragraph Char"/>
    <w:aliases w:val="Fact Sheet bullets Char"/>
    <w:basedOn w:val="DefaultParagraphFont"/>
    <w:link w:val="ListParagraph"/>
    <w:uiPriority w:val="34"/>
    <w:locked/>
    <w:rsid w:val="00351C9E"/>
    <w:rPr>
      <w:rFonts w:ascii="Arial" w:eastAsiaTheme="minorHAnsi" w:hAnsi="Arial"/>
      <w:sz w:val="22"/>
      <w:lang w:eastAsia="en-US"/>
    </w:rPr>
  </w:style>
  <w:style w:type="paragraph" w:customStyle="1" w:styleId="Default">
    <w:name w:val="Default"/>
    <w:rsid w:val="00351C9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351C9E"/>
    <w:rPr>
      <w:sz w:val="16"/>
      <w:szCs w:val="16"/>
    </w:rPr>
  </w:style>
  <w:style w:type="table" w:customStyle="1" w:styleId="GridTable1LightAccent1">
    <w:name w:val="Grid Table 1 Light Accent 1"/>
    <w:basedOn w:val="TableNormal"/>
    <w:uiPriority w:val="46"/>
    <w:rsid w:val="00351C9E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rsid w:val="00351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C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C64F2D"/>
    <w:rPr>
      <w:rFonts w:ascii="Arial" w:eastAsiaTheme="minorHAnsi" w:hAnsi="Arial"/>
      <w:b/>
      <w:caps/>
      <w:kern w:val="28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7563"/>
    <w:pPr>
      <w:spacing w:after="0"/>
    </w:pPr>
    <w:rPr>
      <w:rFonts w:ascii="Arial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7563"/>
    <w:rPr>
      <w:rFonts w:ascii="Arial" w:eastAsiaTheme="minorHAnsi" w:hAnsi="Arial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890</Words>
  <Characters>4654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 (Create unique document via LawMaster)</vt:lpstr>
    </vt:vector>
  </TitlesOfParts>
  <Company>Norman Waterhouse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 (Create unique document via LawMaster)</dc:title>
  <dc:creator>Linda Blokland</dc:creator>
  <dc:description>ZZBlank</dc:description>
  <cp:lastModifiedBy>Sally Kent</cp:lastModifiedBy>
  <cp:revision>5</cp:revision>
  <cp:lastPrinted>2020-03-05T05:12:00Z</cp:lastPrinted>
  <dcterms:created xsi:type="dcterms:W3CDTF">2020-03-05T04:37:00Z</dcterms:created>
  <dcterms:modified xsi:type="dcterms:W3CDTF">2020-03-05T05:12:00Z</dcterms:modified>
  <cp:category>Author Done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23/5/01">
    <vt:lpwstr>lkb - footer references updated</vt:lpwstr>
  </property>
  <property fmtid="{D5CDD505-2E9C-101B-9397-08002B2CF9AE}" pid="3" name="11/6/02">
    <vt:lpwstr>lkb - add macrobutton to update reference in 2nd page footer</vt:lpwstr>
  </property>
  <property fmtid="{D5CDD505-2E9C-101B-9397-08002B2CF9AE}" pid="4" name="10/7/02">
    <vt:lpwstr>lkb - adjust text font to remove flashing text</vt:lpwstr>
  </property>
  <property fmtid="{D5CDD505-2E9C-101B-9397-08002B2CF9AE}" pid="5" name="23/10/02">
    <vt:lpwstr>lkb - update summary only</vt:lpwstr>
  </property>
  <property fmtid="{D5CDD505-2E9C-101B-9397-08002B2CF9AE}" pid="6" name="9/12/02">
    <vt:lpwstr>lkb - update footer fields</vt:lpwstr>
  </property>
  <property fmtid="{D5CDD505-2E9C-101B-9397-08002B2CF9AE}" pid="7" name="12/2/06">
    <vt:lpwstr>lkb - update footer</vt:lpwstr>
  </property>
  <property fmtid="{D5CDD505-2E9C-101B-9397-08002B2CF9AE}" pid="8" name="26/7/07">
    <vt:lpwstr>lkb - update styles to arial</vt:lpwstr>
  </property>
  <property fmtid="{D5CDD505-2E9C-101B-9397-08002B2CF9AE}" pid="9" name="4/11/08">
    <vt:lpwstr>lkb - update fields in footer</vt:lpwstr>
  </property>
  <property fmtid="{D5CDD505-2E9C-101B-9397-08002B2CF9AE}" pid="10" name="2/12/13">
    <vt:lpwstr>lkb - update format to Word 2007</vt:lpwstr>
  </property>
  <property fmtid="{D5CDD505-2E9C-101B-9397-08002B2CF9AE}" pid="11" name="18/8/14">
    <vt:lpwstr>lkb - update this summary only</vt:lpwstr>
  </property>
  <property fmtid="{D5CDD505-2E9C-101B-9397-08002B2CF9AE}" pid="12" name="24/08/2019">
    <vt:lpwstr>lkb - change of address</vt:lpwstr>
  </property>
</Properties>
</file>